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0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058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3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BURWELL THOMAS C.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207 MOCKINGBIRD LANE</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367" w:hanging="367"/>
        <w:spacing w:after="0"/>
        <w:tabs>
          <w:tab w:leader="none" w:pos="367" w:val="left"/>
        </w:tabs>
        <w:numPr>
          <w:ilvl w:val="0"/>
          <w:numId w:val="1"/>
        </w:numPr>
        <w:rPr>
          <w:rFonts w:ascii="Arial" w:cs="Arial" w:eastAsia="Arial" w:hAnsi="Arial"/>
          <w:sz w:val="22"/>
          <w:szCs w:val="22"/>
          <w:color w:val="0000EE"/>
        </w:rPr>
      </w:pPr>
      <w:hyperlink r:id="rId13">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ind w:left="7"/>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ind w:left="7"/>
        <w:spacing w:after="0"/>
        <w:rPr>
          <w:sz w:val="20"/>
          <w:szCs w:val="20"/>
          <w:color w:val="auto"/>
        </w:rPr>
      </w:pPr>
      <w:r>
        <w:rPr>
          <w:rFonts w:ascii="Arial" w:cs="Arial" w:eastAsia="Arial" w:hAnsi="Arial"/>
          <w:sz w:val="18"/>
          <w:szCs w:val="18"/>
          <w:color w:val="0000FF"/>
        </w:rPr>
        <w:t>09/15/2017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35" w:lineRule="exact"/>
        <w:rPr>
          <w:sz w:val="24"/>
          <w:szCs w:val="24"/>
          <w:color w:val="auto"/>
        </w:rPr>
      </w:pPr>
    </w:p>
    <w:p>
      <w:pPr>
        <w:sectPr>
          <w:pgSz w:w="11900" w:h="16838" w:orient="portrait"/>
          <w:cols w:equalWidth="0" w:num="3">
            <w:col w:w="3353" w:space="720"/>
            <w:col w:w="3264" w:space="720"/>
            <w:col w:w="3463"/>
          </w:cols>
          <w:pgMar w:left="240" w:top="226" w:right="139" w:bottom="931"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gridSpan w:val="7"/>
          </w:tcPr>
          <w:p>
            <w:pPr>
              <w:jc w:val="right"/>
              <w:ind w:right="152"/>
              <w:spacing w:after="0"/>
              <w:rPr>
                <w:sz w:val="20"/>
                <w:szCs w:val="20"/>
                <w:color w:val="auto"/>
              </w:rPr>
            </w:pPr>
            <w:r>
              <w:rPr>
                <w:rFonts w:ascii="Arial" w:cs="Arial" w:eastAsia="Arial" w:hAnsi="Arial"/>
                <w:sz w:val="14"/>
                <w:szCs w:val="14"/>
                <w:color w:val="auto"/>
                <w:w w:val="99"/>
              </w:rPr>
              <w:t>4. If Amendment, Date of Original Filed (Month/Day/Year)</w:t>
            </w:r>
          </w:p>
        </w:tc>
        <w:tc>
          <w:tcPr>
            <w:tcW w:w="3800" w:type="dxa"/>
            <w:vAlign w:val="bottom"/>
            <w:gridSpan w:val="9"/>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JOHNSON</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8"/>
                <w:szCs w:val="18"/>
                <w:color w:val="0000FF"/>
              </w:rPr>
              <w:t>TN</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37604</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0" w:type="dxa"/>
            <w:vAlign w:val="bottom"/>
            <w:gridSpan w:val="9"/>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6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20" w:type="dxa"/>
            <w:vAlign w:val="bottom"/>
          </w:tcPr>
          <w:p>
            <w:pPr>
              <w:spacing w:after="0"/>
              <w:rPr>
                <w:sz w:val="7"/>
                <w:szCs w:val="7"/>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jc w:val="center"/>
              <w:ind w:left="50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8"/>
                <w:szCs w:val="18"/>
                <w:color w:val="0000FF"/>
                <w:w w:val="88"/>
              </w:rPr>
              <w:t>09/15/2017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4,500</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9.36</w:t>
            </w:r>
            <w:r>
              <w:rPr>
                <w:rFonts w:ascii="Arial" w:cs="Arial" w:eastAsia="Arial" w:hAnsi="Arial"/>
                <w:sz w:val="22"/>
                <w:szCs w:val="22"/>
                <w:color w:val="008000"/>
                <w:w w:val="85"/>
                <w:vertAlign w:val="superscript"/>
              </w:rPr>
              <w:t>(1)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37,881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8"/>
                <w:szCs w:val="18"/>
                <w:color w:val="0000FF"/>
                <w:w w:val="88"/>
              </w:rPr>
              <w:t>09/15/2017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4,500</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27.17</w:t>
            </w:r>
            <w:r>
              <w:rPr>
                <w:rFonts w:ascii="Arial" w:cs="Arial" w:eastAsia="Arial" w:hAnsi="Arial"/>
                <w:sz w:val="22"/>
                <w:szCs w:val="22"/>
                <w:color w:val="008000"/>
                <w:w w:val="84"/>
                <w:vertAlign w:val="superscript"/>
              </w:rPr>
              <w:t>(3)</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33,381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8"/>
                <w:szCs w:val="18"/>
                <w:color w:val="0000FF"/>
                <w:w w:val="88"/>
              </w:rPr>
              <w:t>09/18/2017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1,500</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9.36</w:t>
            </w:r>
            <w:r>
              <w:rPr>
                <w:rFonts w:ascii="Arial" w:cs="Arial" w:eastAsia="Arial" w:hAnsi="Arial"/>
                <w:sz w:val="22"/>
                <w:szCs w:val="22"/>
                <w:color w:val="008000"/>
                <w:w w:val="85"/>
                <w:vertAlign w:val="superscript"/>
              </w:rPr>
              <w:t>(1)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34,881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8"/>
                <w:szCs w:val="18"/>
                <w:color w:val="0000FF"/>
                <w:w w:val="88"/>
              </w:rPr>
              <w:t>09/18/2017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1,500</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560" w:type="dxa"/>
            <w:vAlign w:val="bottom"/>
            <w:tcBorders>
              <w:bottom w:val="single" w:sz="8" w:color="2C2C2C"/>
            </w:tcBorders>
          </w:tcPr>
          <w:p>
            <w:pPr>
              <w:jc w:val="center"/>
              <w:ind w:left="86"/>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28</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33,381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1"/>
          </w:tcPr>
          <w:p>
            <w:pPr>
              <w:jc w:val="center"/>
              <w:ind w:left="34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Options</w:t>
            </w:r>
          </w:p>
        </w:tc>
        <w:tc>
          <w:tcPr>
            <w:tcW w:w="6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9.36</w:t>
            </w:r>
          </w:p>
        </w:tc>
        <w:tc>
          <w:tcPr>
            <w:tcW w:w="200" w:type="dxa"/>
            <w:vAlign w:val="bottom"/>
          </w:tcPr>
          <w:p>
            <w:pPr>
              <w:spacing w:after="0"/>
              <w:rPr>
                <w:sz w:val="17"/>
                <w:szCs w:val="17"/>
                <w:color w:val="auto"/>
              </w:rPr>
            </w:pPr>
          </w:p>
        </w:tc>
        <w:tc>
          <w:tcPr>
            <w:tcW w:w="1080" w:type="dxa"/>
            <w:vAlign w:val="bottom"/>
          </w:tcPr>
          <w:p>
            <w:pPr>
              <w:jc w:val="right"/>
              <w:ind w:right="130"/>
              <w:spacing w:after="0"/>
              <w:rPr>
                <w:sz w:val="20"/>
                <w:szCs w:val="20"/>
                <w:color w:val="auto"/>
              </w:rPr>
            </w:pPr>
            <w:r>
              <w:rPr>
                <w:rFonts w:ascii="Arial" w:cs="Arial" w:eastAsia="Arial" w:hAnsi="Arial"/>
                <w:sz w:val="14"/>
                <w:szCs w:val="14"/>
                <w:color w:val="0000FF"/>
              </w:rPr>
              <w:t>09/15/2017</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4,500</w:t>
            </w:r>
          </w:p>
        </w:tc>
        <w:tc>
          <w:tcPr>
            <w:tcW w:w="820" w:type="dxa"/>
            <w:vAlign w:val="bottom"/>
            <w:gridSpan w:val="2"/>
          </w:tcPr>
          <w:p>
            <w:pPr>
              <w:ind w:left="60"/>
              <w:spacing w:after="0"/>
              <w:rPr>
                <w:sz w:val="20"/>
                <w:szCs w:val="20"/>
                <w:color w:val="auto"/>
              </w:rPr>
            </w:pPr>
            <w:r>
              <w:rPr>
                <w:rFonts w:ascii="Arial" w:cs="Arial" w:eastAsia="Arial" w:hAnsi="Arial"/>
                <w:sz w:val="14"/>
                <w:szCs w:val="14"/>
                <w:color w:val="0000FF"/>
              </w:rPr>
              <w:t>03/06/2009</w:t>
            </w:r>
          </w:p>
        </w:tc>
        <w:tc>
          <w:tcPr>
            <w:tcW w:w="720" w:type="dxa"/>
            <w:vAlign w:val="bottom"/>
          </w:tcPr>
          <w:p>
            <w:pPr>
              <w:jc w:val="right"/>
              <w:ind w:right="8"/>
              <w:spacing w:after="0"/>
              <w:rPr>
                <w:sz w:val="20"/>
                <w:szCs w:val="20"/>
                <w:color w:val="auto"/>
              </w:rPr>
            </w:pPr>
            <w:r>
              <w:rPr>
                <w:rFonts w:ascii="Arial" w:cs="Arial" w:eastAsia="Arial" w:hAnsi="Arial"/>
                <w:sz w:val="14"/>
                <w:szCs w:val="14"/>
                <w:color w:val="0000FF"/>
                <w:w w:val="88"/>
              </w:rPr>
              <w:t>03/06/2018</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4,500</w:t>
            </w:r>
          </w:p>
        </w:tc>
        <w:tc>
          <w:tcPr>
            <w:tcW w:w="18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jc w:val="right"/>
              <w:spacing w:after="0"/>
              <w:rPr>
                <w:sz w:val="20"/>
                <w:szCs w:val="20"/>
                <w:color w:val="auto"/>
              </w:rPr>
            </w:pPr>
            <w:r>
              <w:rPr>
                <w:rFonts w:ascii="Arial" w:cs="Arial" w:eastAsia="Arial" w:hAnsi="Arial"/>
                <w:sz w:val="14"/>
                <w:szCs w:val="14"/>
                <w:color w:val="0000FF"/>
              </w:rPr>
              <w:t>1,500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jc w:val="right"/>
              <w:ind w:right="152"/>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Options</w:t>
            </w:r>
          </w:p>
        </w:tc>
        <w:tc>
          <w:tcPr>
            <w:tcW w:w="6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9.36</w:t>
            </w:r>
          </w:p>
        </w:tc>
        <w:tc>
          <w:tcPr>
            <w:tcW w:w="200" w:type="dxa"/>
            <w:vAlign w:val="bottom"/>
          </w:tcPr>
          <w:p>
            <w:pPr>
              <w:spacing w:after="0"/>
              <w:rPr>
                <w:sz w:val="17"/>
                <w:szCs w:val="17"/>
                <w:color w:val="auto"/>
              </w:rPr>
            </w:pPr>
          </w:p>
        </w:tc>
        <w:tc>
          <w:tcPr>
            <w:tcW w:w="1080" w:type="dxa"/>
            <w:vAlign w:val="bottom"/>
          </w:tcPr>
          <w:p>
            <w:pPr>
              <w:jc w:val="right"/>
              <w:ind w:right="130"/>
              <w:spacing w:after="0"/>
              <w:rPr>
                <w:sz w:val="20"/>
                <w:szCs w:val="20"/>
                <w:color w:val="auto"/>
              </w:rPr>
            </w:pPr>
            <w:r>
              <w:rPr>
                <w:rFonts w:ascii="Arial" w:cs="Arial" w:eastAsia="Arial" w:hAnsi="Arial"/>
                <w:sz w:val="14"/>
                <w:szCs w:val="14"/>
                <w:color w:val="0000FF"/>
              </w:rPr>
              <w:t>09/18/2017</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1,500</w:t>
            </w:r>
          </w:p>
        </w:tc>
        <w:tc>
          <w:tcPr>
            <w:tcW w:w="820" w:type="dxa"/>
            <w:vAlign w:val="bottom"/>
            <w:gridSpan w:val="2"/>
          </w:tcPr>
          <w:p>
            <w:pPr>
              <w:ind w:left="60"/>
              <w:spacing w:after="0"/>
              <w:rPr>
                <w:sz w:val="20"/>
                <w:szCs w:val="20"/>
                <w:color w:val="auto"/>
              </w:rPr>
            </w:pPr>
            <w:r>
              <w:rPr>
                <w:rFonts w:ascii="Arial" w:cs="Arial" w:eastAsia="Arial" w:hAnsi="Arial"/>
                <w:sz w:val="14"/>
                <w:szCs w:val="14"/>
                <w:color w:val="0000FF"/>
              </w:rPr>
              <w:t>03/06/2009</w:t>
            </w:r>
          </w:p>
        </w:tc>
        <w:tc>
          <w:tcPr>
            <w:tcW w:w="720" w:type="dxa"/>
            <w:vAlign w:val="bottom"/>
          </w:tcPr>
          <w:p>
            <w:pPr>
              <w:jc w:val="right"/>
              <w:ind w:right="8"/>
              <w:spacing w:after="0"/>
              <w:rPr>
                <w:sz w:val="20"/>
                <w:szCs w:val="20"/>
                <w:color w:val="auto"/>
              </w:rPr>
            </w:pPr>
            <w:r>
              <w:rPr>
                <w:rFonts w:ascii="Arial" w:cs="Arial" w:eastAsia="Arial" w:hAnsi="Arial"/>
                <w:sz w:val="14"/>
                <w:szCs w:val="14"/>
                <w:color w:val="0000FF"/>
                <w:w w:val="88"/>
              </w:rPr>
              <w:t>03/06/2018</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1,500</w:t>
            </w:r>
          </w:p>
        </w:tc>
        <w:tc>
          <w:tcPr>
            <w:tcW w:w="18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jc w:val="right"/>
              <w:ind w:right="98"/>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jc w:val="right"/>
              <w:ind w:right="152"/>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Corresponds to option exercise price.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August 25, 2017.</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$27.00 to $27.50, inclusive. The reporting person undertakes to provide to NN, Inc., any security holder of NN, Inc., or the staff of the Securities and Exchange Commission, upon request, full information regarding the number of shares sold at each separate price within the ranges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SVP and Chief Financial Officer</w:t>
      </w:r>
    </w:p>
    <w:p>
      <w:pPr>
        <w:ind w:left="6860"/>
        <w:spacing w:after="0" w:line="184" w:lineRule="auto"/>
        <w:rPr>
          <w:sz w:val="20"/>
          <w:szCs w:val="20"/>
          <w:color w:val="auto"/>
        </w:rPr>
      </w:pPr>
      <w:r>
        <w:rPr>
          <w:rFonts w:ascii="Arial" w:cs="Arial" w:eastAsia="Arial" w:hAnsi="Arial"/>
          <w:sz w:val="17"/>
          <w:szCs w:val="17"/>
          <w:color w:val="0000FF"/>
        </w:rPr>
        <w:t xml:space="preserve">/s/ Matthew S. Heiter by Power </w:t>
      </w:r>
      <w:r>
        <w:rPr>
          <w:rFonts w:ascii="Arial" w:cs="Arial" w:eastAsia="Arial" w:hAnsi="Arial"/>
          <w:sz w:val="34"/>
          <w:szCs w:val="34"/>
          <w:color w:val="0000FF"/>
          <w:vertAlign w:val="subscript"/>
        </w:rPr>
        <w:t>09/18/2017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516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68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29081"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2019-12-23T15:52:05Z</dcterms:created>
  <dcterms:modified xsi:type="dcterms:W3CDTF">2019-12-23T15:52:05Z</dcterms:modified>
</cp:coreProperties>
</file>