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1487050.xml.htm"/>
      <w:bookmarkStart w:id="1" w:name="kswkform4_17114870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FELCHER, JR. MICHAEL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208,709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amount of shares delivered to satisfy applicable tax withholding obligations in connection with the vesting of shares of restricted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C. Felcher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67919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3167</Characters>
  <CharactersWithSpaces>3686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