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1,066,783</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1,066,783</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1,066,783</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14.51%</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1,066,783</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14.51%</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1,066,783</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1,066,783</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2019-12-06T09:27:23Z</dcterms:created>
  <dcterms:modified xsi:type="dcterms:W3CDTF">2019-12-06T09:27:23Z</dcterms:modified>
</cp:coreProperties>
</file>