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LEACH CALVIN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12/22/2003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2000 WATERS EDGE DRIVE, SUITE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General Manager-Indus. Molding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33" w:lineRule="exact"/>
        <w:rPr>
          <w:sz w:val="24"/>
          <w:szCs w:val="24"/>
          <w:color w:val="auto"/>
        </w:rPr>
      </w:pPr>
    </w:p>
    <w:p>
      <w:pPr>
        <w:ind w:left="80"/>
        <w:spacing w:after="0"/>
        <w:tabs>
          <w:tab w:leader="none" w:pos="5080" w:val="left"/>
          <w:tab w:leader="none" w:pos="7260" w:val="left"/>
          <w:tab w:leader="none" w:pos="8500" w:val="left"/>
        </w:tabs>
        <w:rPr>
          <w:sz w:val="20"/>
          <w:szCs w:val="20"/>
          <w:color w:val="auto"/>
        </w:rPr>
      </w:pPr>
      <w:r>
        <w:rPr>
          <w:rFonts w:ascii="Arial" w:cs="Arial" w:eastAsia="Arial" w:hAnsi="Arial"/>
          <w:sz w:val="14"/>
          <w:szCs w:val="14"/>
          <w:b w:val="1"/>
          <w:bCs w:val="1"/>
          <w:color w:val="auto"/>
        </w:rPr>
        <w:t>1. Title of Security (Instr. 4)</w:t>
      </w:r>
      <w:r>
        <w:rPr>
          <w:sz w:val="20"/>
          <w:szCs w:val="20"/>
          <w:color w:val="auto"/>
        </w:rPr>
        <w:tab/>
      </w:r>
      <w:r>
        <w:rPr>
          <w:rFonts w:ascii="Arial" w:cs="Arial" w:eastAsia="Arial" w:hAnsi="Arial"/>
          <w:sz w:val="14"/>
          <w:szCs w:val="14"/>
          <w:b w:val="1"/>
          <w:bCs w:val="1"/>
          <w:color w:val="auto"/>
        </w:rPr>
        <w:t>2. Amount of Securities</w:t>
      </w:r>
      <w:r>
        <w:rPr>
          <w:sz w:val="20"/>
          <w:szCs w:val="20"/>
          <w:color w:val="auto"/>
        </w:rPr>
        <w:tab/>
      </w:r>
      <w:r>
        <w:rPr>
          <w:rFonts w:ascii="Arial" w:cs="Arial" w:eastAsia="Arial" w:hAnsi="Arial"/>
          <w:sz w:val="14"/>
          <w:szCs w:val="14"/>
          <w:b w:val="1"/>
          <w:bCs w:val="1"/>
          <w:color w:val="auto"/>
        </w:rPr>
        <w:t>3. Ownership</w:t>
      </w:r>
      <w:r>
        <w:rPr>
          <w:sz w:val="20"/>
          <w:szCs w:val="20"/>
          <w:color w:val="auto"/>
        </w:rPr>
        <w:tab/>
      </w:r>
      <w:r>
        <w:rPr>
          <w:rFonts w:ascii="Arial" w:cs="Arial" w:eastAsia="Arial" w:hAnsi="Arial"/>
          <w:sz w:val="12"/>
          <w:szCs w:val="12"/>
          <w:b w:val="1"/>
          <w:bCs w:val="1"/>
          <w:color w:val="auto"/>
        </w:rPr>
        <w:t>4. Nature of Indirect Beneficial Ownership</w:t>
      </w:r>
    </w:p>
    <w:p>
      <w:pPr>
        <w:ind w:left="5100"/>
        <w:spacing w:after="0"/>
        <w:tabs>
          <w:tab w:leader="none" w:pos="7260" w:val="left"/>
          <w:tab w:leader="none" w:pos="8500" w:val="left"/>
        </w:tabs>
        <w:rPr>
          <w:sz w:val="20"/>
          <w:szCs w:val="20"/>
          <w:color w:val="auto"/>
        </w:rPr>
      </w:pPr>
      <w:r>
        <w:rPr>
          <w:rFonts w:ascii="Arial" w:cs="Arial" w:eastAsia="Arial" w:hAnsi="Arial"/>
          <w:sz w:val="14"/>
          <w:szCs w:val="14"/>
          <w:b w:val="1"/>
          <w:bCs w:val="1"/>
          <w:color w:val="auto"/>
        </w:rPr>
        <w:t>Beneficially Owned (Instr. 4)</w:t>
      </w:r>
      <w:r>
        <w:rPr>
          <w:sz w:val="20"/>
          <w:szCs w:val="20"/>
          <w:color w:val="auto"/>
        </w:rPr>
        <w:tab/>
      </w:r>
      <w:r>
        <w:rPr>
          <w:rFonts w:ascii="Arial" w:cs="Arial" w:eastAsia="Arial" w:hAnsi="Arial"/>
          <w:sz w:val="14"/>
          <w:szCs w:val="14"/>
          <w:b w:val="1"/>
          <w:bCs w:val="1"/>
          <w:color w:val="auto"/>
        </w:rPr>
        <w:t>Form: Direct (D)</w:t>
      </w:r>
      <w:r>
        <w:rPr>
          <w:sz w:val="20"/>
          <w:szCs w:val="20"/>
          <w:color w:val="auto"/>
        </w:rPr>
        <w:tab/>
      </w:r>
      <w:r>
        <w:rPr>
          <w:rFonts w:ascii="Arial" w:cs="Arial" w:eastAsia="Arial" w:hAnsi="Arial"/>
          <w:sz w:val="12"/>
          <w:szCs w:val="12"/>
          <w:b w:val="1"/>
          <w:bCs w:val="1"/>
          <w:color w:val="auto"/>
        </w:rPr>
        <w:t>(Instr. 5)</w:t>
      </w:r>
    </w:p>
    <w:p>
      <w:pPr>
        <w:ind w:left="7280"/>
        <w:spacing w:after="0" w:line="222" w:lineRule="auto"/>
        <w:rPr>
          <w:sz w:val="20"/>
          <w:szCs w:val="20"/>
          <w:color w:val="auto"/>
        </w:rPr>
      </w:pPr>
      <w:r>
        <w:rPr>
          <w:rFonts w:ascii="Arial" w:cs="Arial" w:eastAsia="Arial" w:hAnsi="Arial"/>
          <w:sz w:val="14"/>
          <w:szCs w:val="14"/>
          <w:b w:val="1"/>
          <w:bCs w:val="1"/>
          <w:color w:val="auto"/>
        </w:rPr>
        <w:t>or Indirect (I)</w:t>
      </w:r>
    </w:p>
    <w:p>
      <w:pPr>
        <w:ind w:left="7280"/>
        <w:spacing w:after="0"/>
        <w:rPr>
          <w:sz w:val="20"/>
          <w:szCs w:val="20"/>
          <w:color w:val="auto"/>
        </w:rPr>
      </w:pPr>
      <w:r>
        <w:rPr>
          <w:rFonts w:ascii="Arial" w:cs="Arial" w:eastAsia="Arial" w:hAnsi="Arial"/>
          <w:sz w:val="14"/>
          <w:szCs w:val="14"/>
          <w:b w:val="1"/>
          <w:bCs w:val="1"/>
          <w:color w:val="auto"/>
        </w:rPr>
        <w:t>(Instr. 5)</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jc w:val="right"/>
              <w:ind w:right="999"/>
              <w:spacing w:after="0"/>
              <w:rPr>
                <w:sz w:val="20"/>
                <w:szCs w:val="20"/>
                <w:color w:val="auto"/>
              </w:rPr>
            </w:pPr>
            <w:r>
              <w:rPr>
                <w:rFonts w:ascii="Arial" w:cs="Arial" w:eastAsia="Arial" w:hAnsi="Arial"/>
                <w:sz w:val="14"/>
                <w:szCs w:val="14"/>
                <w:b w:val="1"/>
                <w:bCs w:val="1"/>
                <w:color w:val="auto"/>
                <w:w w:val="98"/>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jc w:val="right"/>
              <w:ind w:right="1719"/>
              <w:spacing w:after="0"/>
              <w:rPr>
                <w:sz w:val="20"/>
                <w:szCs w:val="20"/>
                <w:color w:val="auto"/>
              </w:rPr>
            </w:pPr>
            <w:r>
              <w:rPr>
                <w:rFonts w:ascii="Arial" w:cs="Arial" w:eastAsia="Arial" w:hAnsi="Arial"/>
                <w:sz w:val="18"/>
                <w:szCs w:val="18"/>
                <w:color w:val="0000FF"/>
                <w:w w:val="92"/>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07/04/2000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07/04/2009</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620"/>
              <w:spacing w:after="0"/>
              <w:rPr>
                <w:sz w:val="20"/>
                <w:szCs w:val="20"/>
                <w:color w:val="auto"/>
              </w:rPr>
            </w:pPr>
            <w:r>
              <w:rPr>
                <w:rFonts w:ascii="Arial" w:cs="Arial" w:eastAsia="Arial" w:hAnsi="Arial"/>
                <w:sz w:val="18"/>
                <w:szCs w:val="18"/>
                <w:color w:val="0000FF"/>
              </w:rPr>
              <w:t>4,000</w:t>
            </w:r>
          </w:p>
        </w:tc>
        <w:tc>
          <w:tcPr>
            <w:tcW w:w="620" w:type="dxa"/>
            <w:vAlign w:val="bottom"/>
            <w:gridSpan w:val="2"/>
          </w:tcPr>
          <w:p>
            <w:pPr>
              <w:jc w:val="center"/>
              <w:ind w:left="184"/>
              <w:spacing w:after="0"/>
              <w:rPr>
                <w:sz w:val="20"/>
                <w:szCs w:val="20"/>
                <w:color w:val="auto"/>
              </w:rPr>
            </w:pPr>
            <w:r>
              <w:rPr>
                <w:rFonts w:ascii="Arial" w:cs="Arial" w:eastAsia="Arial" w:hAnsi="Arial"/>
                <w:sz w:val="18"/>
                <w:szCs w:val="18"/>
                <w:color w:val="0000FF"/>
                <w:w w:val="91"/>
              </w:rPr>
              <w:t>5.94</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jc w:val="right"/>
              <w:ind w:right="1719"/>
              <w:spacing w:after="0"/>
              <w:rPr>
                <w:sz w:val="20"/>
                <w:szCs w:val="20"/>
                <w:color w:val="auto"/>
              </w:rPr>
            </w:pPr>
            <w:r>
              <w:rPr>
                <w:rFonts w:ascii="Arial" w:cs="Arial" w:eastAsia="Arial" w:hAnsi="Arial"/>
                <w:sz w:val="18"/>
                <w:szCs w:val="18"/>
                <w:color w:val="0000FF"/>
                <w:w w:val="92"/>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10/10/2001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10/10/2010</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620"/>
              <w:spacing w:after="0"/>
              <w:rPr>
                <w:sz w:val="20"/>
                <w:szCs w:val="20"/>
                <w:color w:val="auto"/>
              </w:rPr>
            </w:pPr>
            <w:r>
              <w:rPr>
                <w:rFonts w:ascii="Arial" w:cs="Arial" w:eastAsia="Arial" w:hAnsi="Arial"/>
                <w:sz w:val="18"/>
                <w:szCs w:val="18"/>
                <w:color w:val="0000FF"/>
              </w:rPr>
              <w:t>8,000</w:t>
            </w:r>
          </w:p>
        </w:tc>
        <w:tc>
          <w:tcPr>
            <w:tcW w:w="620" w:type="dxa"/>
            <w:vAlign w:val="bottom"/>
            <w:gridSpan w:val="2"/>
          </w:tcPr>
          <w:p>
            <w:pPr>
              <w:jc w:val="center"/>
              <w:ind w:left="184"/>
              <w:spacing w:after="0"/>
              <w:rPr>
                <w:sz w:val="20"/>
                <w:szCs w:val="20"/>
                <w:color w:val="auto"/>
              </w:rPr>
            </w:pPr>
            <w:r>
              <w:rPr>
                <w:rFonts w:ascii="Arial" w:cs="Arial" w:eastAsia="Arial" w:hAnsi="Arial"/>
                <w:sz w:val="18"/>
                <w:szCs w:val="18"/>
                <w:color w:val="0000FF"/>
                <w:w w:val="91"/>
              </w:rPr>
              <w:t>7.63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jc w:val="right"/>
              <w:ind w:right="1719"/>
              <w:spacing w:after="0"/>
              <w:rPr>
                <w:sz w:val="20"/>
                <w:szCs w:val="20"/>
                <w:color w:val="auto"/>
              </w:rPr>
            </w:pPr>
            <w:r>
              <w:rPr>
                <w:rFonts w:ascii="Arial" w:cs="Arial" w:eastAsia="Arial" w:hAnsi="Arial"/>
                <w:sz w:val="18"/>
                <w:szCs w:val="18"/>
                <w:color w:val="0000FF"/>
                <w:w w:val="92"/>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09/17/2002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09/17/2011</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620"/>
              <w:spacing w:after="0"/>
              <w:rPr>
                <w:sz w:val="20"/>
                <w:szCs w:val="20"/>
                <w:color w:val="auto"/>
              </w:rPr>
            </w:pPr>
            <w:r>
              <w:rPr>
                <w:rFonts w:ascii="Arial" w:cs="Arial" w:eastAsia="Arial" w:hAnsi="Arial"/>
                <w:sz w:val="18"/>
                <w:szCs w:val="18"/>
                <w:color w:val="0000FF"/>
              </w:rPr>
              <w:t>8,000</w:t>
            </w:r>
          </w:p>
        </w:tc>
        <w:tc>
          <w:tcPr>
            <w:tcW w:w="620" w:type="dxa"/>
            <w:vAlign w:val="bottom"/>
            <w:gridSpan w:val="2"/>
          </w:tcPr>
          <w:p>
            <w:pPr>
              <w:jc w:val="center"/>
              <w:ind w:left="184"/>
              <w:spacing w:after="0"/>
              <w:rPr>
                <w:sz w:val="20"/>
                <w:szCs w:val="20"/>
                <w:color w:val="auto"/>
              </w:rPr>
            </w:pPr>
            <w:r>
              <w:rPr>
                <w:rFonts w:ascii="Arial" w:cs="Arial" w:eastAsia="Arial" w:hAnsi="Arial"/>
                <w:sz w:val="18"/>
                <w:szCs w:val="18"/>
                <w:color w:val="0000FF"/>
                <w:w w:val="91"/>
              </w:rPr>
              <w:t>8.09</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jc w:val="right"/>
              <w:ind w:right="1719"/>
              <w:spacing w:after="0"/>
              <w:rPr>
                <w:sz w:val="20"/>
                <w:szCs w:val="20"/>
                <w:color w:val="auto"/>
              </w:rPr>
            </w:pPr>
            <w:r>
              <w:rPr>
                <w:rFonts w:ascii="Arial" w:cs="Arial" w:eastAsia="Arial" w:hAnsi="Arial"/>
                <w:sz w:val="18"/>
                <w:szCs w:val="18"/>
                <w:color w:val="0000FF"/>
                <w:w w:val="92"/>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02/01/2003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02/01/2012</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620"/>
              <w:spacing w:after="0"/>
              <w:rPr>
                <w:sz w:val="20"/>
                <w:szCs w:val="20"/>
                <w:color w:val="auto"/>
              </w:rPr>
            </w:pPr>
            <w:r>
              <w:rPr>
                <w:rFonts w:ascii="Arial" w:cs="Arial" w:eastAsia="Arial" w:hAnsi="Arial"/>
                <w:sz w:val="18"/>
                <w:szCs w:val="18"/>
                <w:color w:val="0000FF"/>
              </w:rPr>
              <w:t>7,000</w:t>
            </w:r>
          </w:p>
        </w:tc>
        <w:tc>
          <w:tcPr>
            <w:tcW w:w="880" w:type="dxa"/>
            <w:vAlign w:val="bottom"/>
            <w:gridSpan w:val="3"/>
          </w:tcPr>
          <w:p>
            <w:pPr>
              <w:jc w:val="center"/>
              <w:spacing w:after="0"/>
              <w:rPr>
                <w:sz w:val="20"/>
                <w:szCs w:val="20"/>
                <w:color w:val="auto"/>
              </w:rPr>
            </w:pPr>
            <w:r>
              <w:rPr>
                <w:rFonts w:ascii="Arial" w:cs="Arial" w:eastAsia="Arial" w:hAnsi="Arial"/>
                <w:sz w:val="18"/>
                <w:szCs w:val="18"/>
                <w:color w:val="0000FF"/>
                <w:w w:val="88"/>
              </w:rPr>
              <w:t>10.26</w:t>
            </w: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jc w:val="right"/>
              <w:ind w:right="1719"/>
              <w:spacing w:after="0"/>
              <w:rPr>
                <w:sz w:val="20"/>
                <w:szCs w:val="20"/>
                <w:color w:val="auto"/>
              </w:rPr>
            </w:pPr>
            <w:r>
              <w:rPr>
                <w:rFonts w:ascii="Arial" w:cs="Arial" w:eastAsia="Arial" w:hAnsi="Arial"/>
                <w:sz w:val="14"/>
                <w:szCs w:val="14"/>
                <w:b w:val="1"/>
                <w:bCs w:val="1"/>
                <w:color w:val="auto"/>
                <w:w w:val="96"/>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3"/>
              </w:rPr>
              <w:t>/William C. Kelly, Jr./ by</w:t>
            </w:r>
          </w:p>
        </w:tc>
        <w:tc>
          <w:tcPr>
            <w:tcW w:w="260" w:type="dxa"/>
            <w:vAlign w:val="bottom"/>
          </w:tcPr>
          <w:p>
            <w:pPr>
              <w:spacing w:after="0"/>
              <w:rPr>
                <w:sz w:val="21"/>
                <w:szCs w:val="21"/>
                <w:color w:val="auto"/>
              </w:rPr>
            </w:pP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12/22/2003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720" w:type="dxa"/>
            <w:vAlign w:val="bottom"/>
            <w:gridSpan w:val="2"/>
            <w:vMerge w:val="restart"/>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tcBorders>
              <w:bottom w:val="single" w:sz="8" w:color="auto"/>
            </w:tcBorders>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William C. Kelly, Jr., and David L. Dyckman, signing singly, the undersigned's true and lawful attorney-in-fact to:</w:t>
      </w:r>
    </w:p>
    <w:p>
      <w:pPr>
        <w:spacing w:after="0" w:line="178" w:lineRule="exact"/>
        <w:rPr>
          <w:sz w:val="20"/>
          <w:szCs w:val="20"/>
          <w:color w:val="auto"/>
        </w:rPr>
      </w:pPr>
    </w:p>
    <w:p>
      <w:pPr>
        <w:jc w:val="both"/>
        <w:ind w:right="18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22nd day of December, 2003.</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/Calvin Leach/</w:t>
      </w:r>
    </w:p>
    <w:p>
      <w:pPr>
        <w:spacing w:after="0" w:line="238" w:lineRule="auto"/>
        <w:rPr>
          <w:sz w:val="20"/>
          <w:szCs w:val="20"/>
          <w:color w:val="auto"/>
        </w:rPr>
      </w:pPr>
      <w:r>
        <w:rPr>
          <w:rFonts w:ascii="Courier New" w:cs="Courier New" w:eastAsia="Courier New" w:hAnsi="Courier New"/>
          <w:sz w:val="18"/>
          <w:szCs w:val="18"/>
          <w:color w:val="auto"/>
        </w:rPr>
        <w:t>Print Name Calvin Leach</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8407"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2019-12-16T09:46:34Z</dcterms:created>
  <dcterms:modified xsi:type="dcterms:W3CDTF">2019-12-16T09:46:34Z</dcterms:modified>
</cp:coreProperties>
</file>