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Carroll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325,822.113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4"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210"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Christina Carroll</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Christina Carroll</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879475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-12700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sectPr>
      <w:pgSz w:w="11900" w:h="16838" w:orient="portrait"/>
      <w:cols w:equalWidth="0" w:num="1">
        <w:col w:w="10980"/>
      </w:cols>
      <w:pgMar w:left="460" w:top="13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1636"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2025-03-20T18:54:14Z</dcterms:created>
  <dcterms:modified xsi:type="dcterms:W3CDTF">2025-03-20T18:54:14Z</dcterms:modified>
</cp:coreProperties>
</file>