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0"/>
        <w:tblW w:w="10260" w:type="dxa"/>
        <w:jc w:val="center"/>
        <w:tblInd w:w="0" w:type="dxa"/>
        <w:tblLayout w:type="fixed"/>
        <w:tblLook w:val="04A0" w:firstRow="1" w:lastRow="0" w:firstColumn="1" w:lastColumn="0" w:noHBand="0" w:noVBand="1"/>
      </w:tblPr>
      <w:tblGrid>
        <w:gridCol w:w="10260"/>
      </w:tblGrid>
      <w:tr w:rsidR="00BA257A" w14:paraId="1D9A4B2F" w14:textId="77777777">
        <w:trPr>
          <w:trHeight w:hRule="exact" w:val="75"/>
          <w:jc w:val="center"/>
        </w:trPr>
        <w:tc>
          <w:tcPr>
            <w:tcW w:w="10260" w:type="dxa"/>
            <w:tcBorders>
              <w:top w:val="nil"/>
              <w:left w:val="nil"/>
              <w:bottom w:val="double" w:sz="8" w:space="0" w:color="000000"/>
              <w:right w:val="nil"/>
            </w:tcBorders>
            <w:tcMar>
              <w:top w:w="0" w:type="dxa"/>
              <w:left w:w="0" w:type="dxa"/>
              <w:bottom w:w="0" w:type="dxa"/>
              <w:right w:w="0" w:type="dxa"/>
            </w:tcMar>
            <w:vAlign w:val="bottom"/>
          </w:tcPr>
          <w:p w14:paraId="6AF6EACB" w14:textId="77777777" w:rsidR="00BA257A" w:rsidRDefault="00BA257A"/>
        </w:tc>
      </w:tr>
    </w:tbl>
    <w:p w14:paraId="43431108" w14:textId="77777777" w:rsidR="00BA257A" w:rsidRDefault="00914234">
      <w:pPr>
        <w:spacing w:before="120" w:line="288" w:lineRule="auto"/>
        <w:jc w:val="center"/>
        <w:outlineLvl w:val="0"/>
        <w:rPr>
          <w:b/>
          <w:sz w:val="32"/>
        </w:rPr>
      </w:pPr>
      <w:bookmarkStart w:id="0" w:name="Section1"/>
      <w:bookmarkEnd w:id="0"/>
      <w:r>
        <w:rPr>
          <w:b/>
          <w:sz w:val="32"/>
        </w:rPr>
        <w:t>UNITED STATES</w:t>
      </w:r>
    </w:p>
    <w:p w14:paraId="7EF13A44" w14:textId="77777777" w:rsidR="00BA257A" w:rsidRDefault="00914234">
      <w:pPr>
        <w:spacing w:line="288" w:lineRule="auto"/>
        <w:jc w:val="center"/>
        <w:rPr>
          <w:b/>
          <w:sz w:val="32"/>
        </w:rPr>
      </w:pPr>
      <w:r>
        <w:rPr>
          <w:b/>
          <w:sz w:val="32"/>
        </w:rPr>
        <w:t>SECURITIES AND EXCHANGE COMMISSION</w:t>
      </w:r>
    </w:p>
    <w:p w14:paraId="07554528" w14:textId="77777777" w:rsidR="00BA257A" w:rsidRDefault="00914234">
      <w:pPr>
        <w:spacing w:after="100" w:line="288" w:lineRule="auto"/>
        <w:jc w:val="center"/>
        <w:rPr>
          <w:b/>
          <w:sz w:val="22"/>
        </w:rPr>
      </w:pPr>
      <w:r>
        <w:rPr>
          <w:b/>
          <w:sz w:val="22"/>
        </w:rPr>
        <w:t>Washington, D.C. 20549</w:t>
      </w:r>
    </w:p>
    <w:tbl>
      <w:tblPr>
        <w:tblStyle w:val="TableNormal0"/>
        <w:tblW w:w="4545" w:type="dxa"/>
        <w:jc w:val="center"/>
        <w:tblInd w:w="0" w:type="dxa"/>
        <w:tblLayout w:type="fixed"/>
        <w:tblLook w:val="04A0" w:firstRow="1" w:lastRow="0" w:firstColumn="1" w:lastColumn="0" w:noHBand="0" w:noVBand="1"/>
      </w:tblPr>
      <w:tblGrid>
        <w:gridCol w:w="4545"/>
      </w:tblGrid>
      <w:tr w:rsidR="00BA257A" w14:paraId="6986A59E"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6D4ACC25" w14:textId="77777777" w:rsidR="00BA257A" w:rsidRDefault="00BA257A"/>
        </w:tc>
      </w:tr>
    </w:tbl>
    <w:p w14:paraId="6D8C9A1A" w14:textId="77777777" w:rsidR="00BA257A" w:rsidRDefault="00914234">
      <w:pPr>
        <w:spacing w:line="288" w:lineRule="auto"/>
        <w:jc w:val="center"/>
        <w:rPr>
          <w:sz w:val="20"/>
        </w:rPr>
      </w:pPr>
      <w:r>
        <w:rPr>
          <w:b/>
          <w:sz w:val="32"/>
        </w:rPr>
        <w:t xml:space="preserve">FORM </w:t>
      </w:r>
      <w:r>
        <w:rPr>
          <w:b/>
          <w:color w:val="000000"/>
          <w:sz w:val="32"/>
        </w:rPr>
        <w:t>8-K</w:t>
      </w:r>
    </w:p>
    <w:tbl>
      <w:tblPr>
        <w:tblStyle w:val="TableNormal0"/>
        <w:tblW w:w="4545" w:type="dxa"/>
        <w:jc w:val="center"/>
        <w:tblInd w:w="0" w:type="dxa"/>
        <w:tblLayout w:type="fixed"/>
        <w:tblLook w:val="04A0" w:firstRow="1" w:lastRow="0" w:firstColumn="1" w:lastColumn="0" w:noHBand="0" w:noVBand="1"/>
      </w:tblPr>
      <w:tblGrid>
        <w:gridCol w:w="4545"/>
      </w:tblGrid>
      <w:tr w:rsidR="00BA257A" w14:paraId="28B9F480"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4600D360" w14:textId="77777777" w:rsidR="00BA257A" w:rsidRDefault="00BA257A"/>
        </w:tc>
      </w:tr>
    </w:tbl>
    <w:p w14:paraId="00E59830" w14:textId="77777777" w:rsidR="00BA257A" w:rsidRDefault="00914234">
      <w:pPr>
        <w:spacing w:line="288" w:lineRule="auto"/>
        <w:jc w:val="center"/>
        <w:rPr>
          <w:b/>
          <w:sz w:val="32"/>
        </w:rPr>
      </w:pPr>
      <w:r>
        <w:rPr>
          <w:b/>
          <w:sz w:val="32"/>
        </w:rPr>
        <w:t>CURRENT REPORT</w:t>
      </w:r>
    </w:p>
    <w:p w14:paraId="030C1A12" w14:textId="77777777" w:rsidR="00BA257A" w:rsidRDefault="00914234">
      <w:pPr>
        <w:spacing w:line="288" w:lineRule="auto"/>
        <w:jc w:val="center"/>
        <w:rPr>
          <w:b/>
          <w:sz w:val="22"/>
        </w:rPr>
      </w:pPr>
      <w:r>
        <w:rPr>
          <w:b/>
          <w:sz w:val="22"/>
        </w:rPr>
        <w:t xml:space="preserve">Pursuant to Section 13 OR 15(d) of The Securities Exchange Act of 1934 </w:t>
      </w:r>
    </w:p>
    <w:p w14:paraId="0250D399" w14:textId="77777777" w:rsidR="00BA257A" w:rsidRDefault="00914234">
      <w:pPr>
        <w:tabs>
          <w:tab w:val="left" w:pos="9980"/>
          <w:tab w:val="left" w:pos="10080"/>
          <w:tab w:val="left" w:pos="10800"/>
          <w:tab w:val="left" w:pos="11520"/>
        </w:tabs>
        <w:spacing w:before="120" w:after="60" w:line="288" w:lineRule="auto"/>
        <w:jc w:val="center"/>
        <w:rPr>
          <w:b/>
          <w:sz w:val="22"/>
        </w:rPr>
      </w:pPr>
      <w:r>
        <w:rPr>
          <w:b/>
          <w:sz w:val="22"/>
        </w:rPr>
        <w:t xml:space="preserve">Date of Report (Date of earliest event reported):  </w:t>
      </w:r>
      <w:r>
        <w:rPr>
          <w:b/>
          <w:color w:val="000000"/>
          <w:sz w:val="22"/>
        </w:rPr>
        <w:t>August 5, 2026</w:t>
      </w:r>
    </w:p>
    <w:tbl>
      <w:tblPr>
        <w:tblStyle w:val="TableNormal0"/>
        <w:tblW w:w="4545" w:type="dxa"/>
        <w:jc w:val="center"/>
        <w:tblInd w:w="0" w:type="dxa"/>
        <w:tblLayout w:type="fixed"/>
        <w:tblLook w:val="04A0" w:firstRow="1" w:lastRow="0" w:firstColumn="1" w:lastColumn="0" w:noHBand="0" w:noVBand="1"/>
      </w:tblPr>
      <w:tblGrid>
        <w:gridCol w:w="4545"/>
      </w:tblGrid>
      <w:tr w:rsidR="00BA257A" w14:paraId="2D43D99F"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71D25640" w14:textId="77777777" w:rsidR="00BA257A" w:rsidRDefault="00BA257A"/>
        </w:tc>
      </w:tr>
    </w:tbl>
    <w:p w14:paraId="1F0079C3" w14:textId="77777777" w:rsidR="00BA257A" w:rsidRDefault="00B340F7">
      <w:pPr>
        <w:spacing w:line="288" w:lineRule="auto"/>
        <w:jc w:val="center"/>
      </w:pPr>
      <w:r>
        <w:pict w14:anchorId="11D2E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48.6pt">
            <v:imagedata r:id="rId8" o:title=""/>
          </v:shape>
        </w:pict>
      </w:r>
    </w:p>
    <w:p w14:paraId="704BEEE0" w14:textId="77777777" w:rsidR="00BA257A" w:rsidRDefault="00914234">
      <w:pPr>
        <w:spacing w:line="288" w:lineRule="auto"/>
        <w:jc w:val="center"/>
        <w:rPr>
          <w:b/>
          <w:color w:val="000000"/>
          <w:sz w:val="36"/>
        </w:rPr>
      </w:pPr>
      <w:r>
        <w:rPr>
          <w:b/>
          <w:color w:val="000000"/>
          <w:sz w:val="36"/>
        </w:rPr>
        <w:t>NN, Inc.</w:t>
      </w:r>
    </w:p>
    <w:p w14:paraId="2C17FAB1" w14:textId="77777777" w:rsidR="00BA257A" w:rsidRDefault="00914234">
      <w:pPr>
        <w:spacing w:line="288" w:lineRule="auto"/>
        <w:jc w:val="center"/>
        <w:rPr>
          <w:b/>
          <w:sz w:val="18"/>
        </w:rPr>
      </w:pPr>
      <w:r>
        <w:rPr>
          <w:b/>
          <w:sz w:val="18"/>
        </w:rPr>
        <w:t>(Exact name of registrant as specified in its charter)</w:t>
      </w:r>
    </w:p>
    <w:tbl>
      <w:tblPr>
        <w:tblStyle w:val="TableNormal0"/>
        <w:tblW w:w="4545" w:type="dxa"/>
        <w:jc w:val="center"/>
        <w:tblInd w:w="0" w:type="dxa"/>
        <w:tblLayout w:type="fixed"/>
        <w:tblLook w:val="04A0" w:firstRow="1" w:lastRow="0" w:firstColumn="1" w:lastColumn="0" w:noHBand="0" w:noVBand="1"/>
      </w:tblPr>
      <w:tblGrid>
        <w:gridCol w:w="4545"/>
      </w:tblGrid>
      <w:tr w:rsidR="00BA257A" w14:paraId="266A7EC1"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2EF920C2" w14:textId="77777777" w:rsidR="00BA257A" w:rsidRDefault="00BA257A"/>
        </w:tc>
      </w:tr>
    </w:tbl>
    <w:p w14:paraId="5E8D8881" w14:textId="77777777" w:rsidR="00BA257A" w:rsidRDefault="00BA257A">
      <w:pPr>
        <w:spacing w:line="288" w:lineRule="auto"/>
        <w:jc w:val="center"/>
        <w:rPr>
          <w:sz w:val="10"/>
        </w:rPr>
      </w:pPr>
    </w:p>
    <w:tbl>
      <w:tblPr>
        <w:tblStyle w:val="TableNormal0"/>
        <w:tblW w:w="9000" w:type="dxa"/>
        <w:jc w:val="center"/>
        <w:tblInd w:w="0" w:type="dxa"/>
        <w:tblLayout w:type="fixed"/>
        <w:tblLook w:val="04A0" w:firstRow="1" w:lastRow="0" w:firstColumn="1" w:lastColumn="0" w:noHBand="0" w:noVBand="1"/>
      </w:tblPr>
      <w:tblGrid>
        <w:gridCol w:w="3000"/>
        <w:gridCol w:w="3000"/>
        <w:gridCol w:w="3000"/>
      </w:tblGrid>
      <w:tr w:rsidR="00BA257A" w14:paraId="6CCEE9DF" w14:textId="77777777">
        <w:trPr>
          <w:trHeight w:hRule="exact" w:val="285"/>
          <w:jc w:val="center"/>
        </w:trPr>
        <w:tc>
          <w:tcPr>
            <w:tcW w:w="3000" w:type="dxa"/>
            <w:tcBorders>
              <w:top w:val="nil"/>
              <w:left w:val="nil"/>
              <w:bottom w:val="nil"/>
              <w:right w:val="nil"/>
            </w:tcBorders>
            <w:tcMar>
              <w:top w:w="0" w:type="dxa"/>
              <w:left w:w="53" w:type="dxa"/>
              <w:bottom w:w="0" w:type="dxa"/>
              <w:right w:w="53" w:type="dxa"/>
            </w:tcMar>
          </w:tcPr>
          <w:p w14:paraId="76BAA742" w14:textId="77777777" w:rsidR="00BA257A" w:rsidRDefault="00914234">
            <w:pPr>
              <w:keepNext/>
              <w:spacing w:before="75" w:after="30"/>
              <w:jc w:val="center"/>
            </w:pPr>
            <w:r>
              <w:rPr>
                <w:b/>
                <w:sz w:val="18"/>
              </w:rPr>
              <w:t>Delaware</w:t>
            </w:r>
          </w:p>
        </w:tc>
        <w:tc>
          <w:tcPr>
            <w:tcW w:w="3000" w:type="dxa"/>
            <w:tcBorders>
              <w:top w:val="nil"/>
              <w:left w:val="nil"/>
              <w:bottom w:val="nil"/>
              <w:right w:val="nil"/>
            </w:tcBorders>
            <w:tcMar>
              <w:top w:w="0" w:type="dxa"/>
              <w:left w:w="53" w:type="dxa"/>
              <w:bottom w:w="0" w:type="dxa"/>
              <w:right w:w="53" w:type="dxa"/>
            </w:tcMar>
            <w:vAlign w:val="bottom"/>
          </w:tcPr>
          <w:p w14:paraId="71AF8C7B" w14:textId="77777777" w:rsidR="00BA257A" w:rsidRDefault="00914234">
            <w:pPr>
              <w:keepNext/>
              <w:spacing w:before="75" w:after="30"/>
              <w:jc w:val="center"/>
              <w:rPr>
                <w:b/>
                <w:sz w:val="18"/>
              </w:rPr>
            </w:pPr>
            <w:r>
              <w:rPr>
                <w:sz w:val="18"/>
              </w:rPr>
              <w:t> </w:t>
            </w:r>
            <w:r>
              <w:rPr>
                <w:b/>
                <w:sz w:val="18"/>
              </w:rPr>
              <w:t>001-39268</w:t>
            </w:r>
          </w:p>
        </w:tc>
        <w:tc>
          <w:tcPr>
            <w:tcW w:w="3000" w:type="dxa"/>
            <w:tcBorders>
              <w:top w:val="nil"/>
              <w:left w:val="nil"/>
              <w:bottom w:val="nil"/>
              <w:right w:val="nil"/>
            </w:tcBorders>
            <w:tcMar>
              <w:top w:w="0" w:type="dxa"/>
              <w:left w:w="53" w:type="dxa"/>
              <w:bottom w:w="0" w:type="dxa"/>
              <w:right w:w="53" w:type="dxa"/>
            </w:tcMar>
          </w:tcPr>
          <w:p w14:paraId="76AD2E1C" w14:textId="77777777" w:rsidR="00BA257A" w:rsidRDefault="00914234">
            <w:pPr>
              <w:keepNext/>
              <w:spacing w:before="75" w:after="30"/>
              <w:jc w:val="center"/>
            </w:pPr>
            <w:r>
              <w:rPr>
                <w:b/>
                <w:sz w:val="18"/>
              </w:rPr>
              <w:t>62-1096725</w:t>
            </w:r>
          </w:p>
        </w:tc>
      </w:tr>
      <w:tr w:rsidR="00BA257A" w14:paraId="0F5BD6FD" w14:textId="77777777">
        <w:trPr>
          <w:trHeight w:hRule="exact" w:val="465"/>
          <w:jc w:val="center"/>
        </w:trPr>
        <w:tc>
          <w:tcPr>
            <w:tcW w:w="3000" w:type="dxa"/>
            <w:tcBorders>
              <w:top w:val="nil"/>
              <w:left w:val="nil"/>
              <w:bottom w:val="nil"/>
              <w:right w:val="nil"/>
            </w:tcBorders>
            <w:tcMar>
              <w:top w:w="0" w:type="dxa"/>
              <w:left w:w="53" w:type="dxa"/>
              <w:bottom w:w="0" w:type="dxa"/>
              <w:right w:w="53" w:type="dxa"/>
            </w:tcMar>
          </w:tcPr>
          <w:p w14:paraId="58EEFA09" w14:textId="77777777" w:rsidR="00BA257A" w:rsidRDefault="00914234">
            <w:pPr>
              <w:spacing w:before="75"/>
              <w:jc w:val="center"/>
            </w:pPr>
            <w:r>
              <w:rPr>
                <w:i/>
                <w:sz w:val="18"/>
              </w:rPr>
              <w:t>(State or other jurisdiction of</w:t>
            </w:r>
          </w:p>
          <w:p w14:paraId="62FB0602" w14:textId="77777777" w:rsidR="00BA257A" w:rsidRDefault="00914234">
            <w:pPr>
              <w:spacing w:after="30"/>
              <w:jc w:val="center"/>
            </w:pPr>
            <w:r>
              <w:rPr>
                <w:i/>
                <w:sz w:val="18"/>
              </w:rPr>
              <w:t>incorporation)</w:t>
            </w:r>
          </w:p>
        </w:tc>
        <w:tc>
          <w:tcPr>
            <w:tcW w:w="3000" w:type="dxa"/>
            <w:tcBorders>
              <w:top w:val="nil"/>
              <w:left w:val="nil"/>
              <w:bottom w:val="nil"/>
              <w:right w:val="nil"/>
            </w:tcBorders>
            <w:tcMar>
              <w:top w:w="0" w:type="dxa"/>
              <w:left w:w="53" w:type="dxa"/>
              <w:bottom w:w="0" w:type="dxa"/>
              <w:right w:w="53" w:type="dxa"/>
            </w:tcMar>
          </w:tcPr>
          <w:p w14:paraId="5322534A" w14:textId="77777777" w:rsidR="00BA257A" w:rsidRDefault="00914234">
            <w:pPr>
              <w:spacing w:before="75" w:after="30"/>
              <w:jc w:val="center"/>
            </w:pPr>
            <w:r>
              <w:rPr>
                <w:i/>
                <w:sz w:val="18"/>
              </w:rPr>
              <w:t>(Commission File Number)</w:t>
            </w:r>
          </w:p>
        </w:tc>
        <w:tc>
          <w:tcPr>
            <w:tcW w:w="3000" w:type="dxa"/>
            <w:tcBorders>
              <w:top w:val="nil"/>
              <w:left w:val="nil"/>
              <w:bottom w:val="nil"/>
              <w:right w:val="nil"/>
            </w:tcBorders>
            <w:tcMar>
              <w:top w:w="0" w:type="dxa"/>
              <w:left w:w="53" w:type="dxa"/>
              <w:bottom w:w="0" w:type="dxa"/>
              <w:right w:w="53" w:type="dxa"/>
            </w:tcMar>
          </w:tcPr>
          <w:p w14:paraId="66E2328B" w14:textId="77777777" w:rsidR="00BA257A" w:rsidRDefault="00914234">
            <w:pPr>
              <w:spacing w:before="75"/>
              <w:jc w:val="center"/>
            </w:pPr>
            <w:r>
              <w:rPr>
                <w:i/>
                <w:sz w:val="18"/>
              </w:rPr>
              <w:t>(I.R.S. Employer</w:t>
            </w:r>
          </w:p>
          <w:p w14:paraId="0EB9F795" w14:textId="77777777" w:rsidR="00BA257A" w:rsidRDefault="00914234">
            <w:pPr>
              <w:spacing w:after="30"/>
              <w:jc w:val="center"/>
            </w:pPr>
            <w:r>
              <w:rPr>
                <w:i/>
                <w:sz w:val="18"/>
              </w:rPr>
              <w:t>Identification No.)</w:t>
            </w:r>
          </w:p>
        </w:tc>
      </w:tr>
    </w:tbl>
    <w:p w14:paraId="515362CE" w14:textId="77777777" w:rsidR="00BA257A" w:rsidRDefault="00BA257A">
      <w:pPr>
        <w:spacing w:line="288" w:lineRule="auto"/>
        <w:jc w:val="center"/>
        <w:rPr>
          <w:b/>
          <w:sz w:val="12"/>
        </w:rPr>
      </w:pPr>
    </w:p>
    <w:tbl>
      <w:tblPr>
        <w:tblStyle w:val="TableNormal0"/>
        <w:tblW w:w="7485" w:type="dxa"/>
        <w:jc w:val="center"/>
        <w:tblInd w:w="0" w:type="dxa"/>
        <w:tblLayout w:type="fixed"/>
        <w:tblLook w:val="04A0" w:firstRow="1" w:lastRow="0" w:firstColumn="1" w:lastColumn="0" w:noHBand="0" w:noVBand="1"/>
      </w:tblPr>
      <w:tblGrid>
        <w:gridCol w:w="3675"/>
        <w:gridCol w:w="2205"/>
        <w:gridCol w:w="1605"/>
      </w:tblGrid>
      <w:tr w:rsidR="00BA257A" w14:paraId="053A0922" w14:textId="77777777">
        <w:trPr>
          <w:trHeight w:hRule="exact" w:val="285"/>
          <w:jc w:val="center"/>
        </w:trPr>
        <w:tc>
          <w:tcPr>
            <w:tcW w:w="3675" w:type="dxa"/>
            <w:tcBorders>
              <w:top w:val="nil"/>
              <w:left w:val="nil"/>
              <w:bottom w:val="nil"/>
              <w:right w:val="nil"/>
            </w:tcBorders>
            <w:tcMar>
              <w:top w:w="0" w:type="dxa"/>
              <w:left w:w="53" w:type="dxa"/>
              <w:bottom w:w="0" w:type="dxa"/>
              <w:right w:w="53" w:type="dxa"/>
            </w:tcMar>
            <w:vAlign w:val="bottom"/>
          </w:tcPr>
          <w:p w14:paraId="070249D6" w14:textId="77777777" w:rsidR="00BA257A" w:rsidRDefault="00914234">
            <w:pPr>
              <w:keepNext/>
              <w:spacing w:before="75" w:after="30"/>
              <w:jc w:val="center"/>
            </w:pPr>
            <w:r>
              <w:rPr>
                <w:b/>
                <w:sz w:val="18"/>
              </w:rPr>
              <w:t>6210 Ardrey Kell Road, Suite 120</w:t>
            </w:r>
          </w:p>
        </w:tc>
        <w:tc>
          <w:tcPr>
            <w:tcW w:w="2205" w:type="dxa"/>
            <w:tcBorders>
              <w:top w:val="nil"/>
              <w:left w:val="nil"/>
              <w:bottom w:val="nil"/>
              <w:right w:val="nil"/>
            </w:tcBorders>
            <w:tcMar>
              <w:top w:w="0" w:type="dxa"/>
              <w:left w:w="0" w:type="dxa"/>
              <w:bottom w:w="0" w:type="dxa"/>
              <w:right w:w="0" w:type="dxa"/>
            </w:tcMar>
            <w:vAlign w:val="bottom"/>
          </w:tcPr>
          <w:p w14:paraId="7DD757C7" w14:textId="77777777" w:rsidR="00BA257A" w:rsidRDefault="00BA257A">
            <w:pPr>
              <w:keepNext/>
              <w:rPr>
                <w:sz w:val="18"/>
              </w:rPr>
            </w:pPr>
          </w:p>
        </w:tc>
        <w:tc>
          <w:tcPr>
            <w:tcW w:w="1605" w:type="dxa"/>
            <w:tcBorders>
              <w:top w:val="nil"/>
              <w:left w:val="nil"/>
              <w:bottom w:val="nil"/>
              <w:right w:val="nil"/>
            </w:tcBorders>
            <w:tcMar>
              <w:top w:w="0" w:type="dxa"/>
              <w:left w:w="0" w:type="dxa"/>
              <w:bottom w:w="0" w:type="dxa"/>
              <w:right w:w="0" w:type="dxa"/>
            </w:tcMar>
            <w:vAlign w:val="bottom"/>
          </w:tcPr>
          <w:p w14:paraId="494F609B" w14:textId="77777777" w:rsidR="00BA257A" w:rsidRDefault="00BA257A">
            <w:pPr>
              <w:keepNext/>
              <w:rPr>
                <w:sz w:val="18"/>
              </w:rPr>
            </w:pPr>
          </w:p>
        </w:tc>
      </w:tr>
      <w:tr w:rsidR="00BA257A" w14:paraId="1D8B7B0B" w14:textId="77777777">
        <w:trPr>
          <w:trHeight w:hRule="exact" w:val="285"/>
          <w:jc w:val="center"/>
        </w:trPr>
        <w:tc>
          <w:tcPr>
            <w:tcW w:w="3675" w:type="dxa"/>
            <w:tcBorders>
              <w:top w:val="nil"/>
              <w:left w:val="nil"/>
              <w:bottom w:val="nil"/>
              <w:right w:val="nil"/>
            </w:tcBorders>
            <w:tcMar>
              <w:top w:w="0" w:type="dxa"/>
              <w:left w:w="53" w:type="dxa"/>
              <w:bottom w:w="0" w:type="dxa"/>
              <w:right w:w="53" w:type="dxa"/>
            </w:tcMar>
            <w:vAlign w:val="bottom"/>
          </w:tcPr>
          <w:p w14:paraId="1E7D0345" w14:textId="77777777" w:rsidR="00BA257A" w:rsidRDefault="00914234">
            <w:pPr>
              <w:keepNext/>
              <w:spacing w:before="75" w:after="30"/>
              <w:jc w:val="center"/>
              <w:rPr>
                <w:b/>
                <w:sz w:val="18"/>
              </w:rPr>
            </w:pPr>
            <w:r>
              <w:rPr>
                <w:b/>
                <w:sz w:val="18"/>
              </w:rPr>
              <w:t>Charlotte, North Carolina</w:t>
            </w:r>
          </w:p>
        </w:tc>
        <w:tc>
          <w:tcPr>
            <w:tcW w:w="2205" w:type="dxa"/>
            <w:tcBorders>
              <w:top w:val="nil"/>
              <w:left w:val="nil"/>
              <w:bottom w:val="nil"/>
              <w:right w:val="nil"/>
            </w:tcBorders>
            <w:tcMar>
              <w:top w:w="0" w:type="dxa"/>
              <w:left w:w="0" w:type="dxa"/>
              <w:bottom w:w="0" w:type="dxa"/>
              <w:right w:w="0" w:type="dxa"/>
            </w:tcMar>
            <w:vAlign w:val="bottom"/>
          </w:tcPr>
          <w:p w14:paraId="3CF31E19" w14:textId="77777777" w:rsidR="00BA257A" w:rsidRDefault="00BA257A">
            <w:pPr>
              <w:keepNext/>
              <w:rPr>
                <w:sz w:val="18"/>
              </w:rPr>
            </w:pPr>
          </w:p>
        </w:tc>
        <w:tc>
          <w:tcPr>
            <w:tcW w:w="1605" w:type="dxa"/>
            <w:tcBorders>
              <w:top w:val="nil"/>
              <w:left w:val="nil"/>
              <w:bottom w:val="nil"/>
              <w:right w:val="nil"/>
            </w:tcBorders>
            <w:tcMar>
              <w:top w:w="0" w:type="dxa"/>
              <w:left w:w="53" w:type="dxa"/>
              <w:bottom w:w="0" w:type="dxa"/>
              <w:right w:w="53" w:type="dxa"/>
            </w:tcMar>
            <w:vAlign w:val="bottom"/>
          </w:tcPr>
          <w:p w14:paraId="55D6691E" w14:textId="77777777" w:rsidR="00BA257A" w:rsidRDefault="00914234">
            <w:pPr>
              <w:keepNext/>
              <w:spacing w:before="75" w:after="30"/>
              <w:jc w:val="center"/>
            </w:pPr>
            <w:r>
              <w:rPr>
                <w:b/>
                <w:sz w:val="18"/>
              </w:rPr>
              <w:t>28277</w:t>
            </w:r>
          </w:p>
        </w:tc>
      </w:tr>
      <w:tr w:rsidR="00BA257A" w14:paraId="3E4EB7B8" w14:textId="77777777">
        <w:trPr>
          <w:trHeight w:hRule="exact" w:val="315"/>
          <w:jc w:val="center"/>
        </w:trPr>
        <w:tc>
          <w:tcPr>
            <w:tcW w:w="3675" w:type="dxa"/>
            <w:tcBorders>
              <w:top w:val="nil"/>
              <w:left w:val="nil"/>
              <w:bottom w:val="nil"/>
              <w:right w:val="nil"/>
            </w:tcBorders>
            <w:tcMar>
              <w:top w:w="0" w:type="dxa"/>
              <w:left w:w="53" w:type="dxa"/>
              <w:bottom w:w="0" w:type="dxa"/>
              <w:right w:w="53" w:type="dxa"/>
            </w:tcMar>
            <w:vAlign w:val="bottom"/>
          </w:tcPr>
          <w:p w14:paraId="0AFC11FE" w14:textId="77777777" w:rsidR="00BA257A" w:rsidRDefault="00914234">
            <w:pPr>
              <w:spacing w:before="75" w:after="30"/>
              <w:jc w:val="center"/>
            </w:pPr>
            <w:r>
              <w:rPr>
                <w:i/>
                <w:sz w:val="18"/>
              </w:rPr>
              <w:t>(Address of principal executive offices)</w:t>
            </w:r>
          </w:p>
        </w:tc>
        <w:tc>
          <w:tcPr>
            <w:tcW w:w="2205" w:type="dxa"/>
            <w:tcBorders>
              <w:top w:val="nil"/>
              <w:left w:val="nil"/>
              <w:bottom w:val="nil"/>
              <w:right w:val="nil"/>
            </w:tcBorders>
            <w:tcMar>
              <w:top w:w="0" w:type="dxa"/>
              <w:left w:w="0" w:type="dxa"/>
              <w:bottom w:w="0" w:type="dxa"/>
              <w:right w:w="0" w:type="dxa"/>
            </w:tcMar>
            <w:vAlign w:val="bottom"/>
          </w:tcPr>
          <w:p w14:paraId="034AEB35" w14:textId="77777777" w:rsidR="00BA257A" w:rsidRDefault="00BA257A">
            <w:pPr>
              <w:rPr>
                <w:sz w:val="18"/>
              </w:rPr>
            </w:pPr>
          </w:p>
        </w:tc>
        <w:tc>
          <w:tcPr>
            <w:tcW w:w="1605" w:type="dxa"/>
            <w:tcBorders>
              <w:top w:val="nil"/>
              <w:left w:val="nil"/>
              <w:bottom w:val="nil"/>
              <w:right w:val="nil"/>
            </w:tcBorders>
            <w:tcMar>
              <w:top w:w="0" w:type="dxa"/>
              <w:left w:w="53" w:type="dxa"/>
              <w:bottom w:w="0" w:type="dxa"/>
              <w:right w:w="53" w:type="dxa"/>
            </w:tcMar>
            <w:vAlign w:val="bottom"/>
          </w:tcPr>
          <w:p w14:paraId="6C2E10FD" w14:textId="77777777" w:rsidR="00BA257A" w:rsidRDefault="00914234">
            <w:pPr>
              <w:spacing w:before="75" w:after="30"/>
              <w:jc w:val="center"/>
            </w:pPr>
            <w:r>
              <w:rPr>
                <w:i/>
                <w:sz w:val="18"/>
              </w:rPr>
              <w:t>(Zip Code)</w:t>
            </w:r>
          </w:p>
        </w:tc>
      </w:tr>
    </w:tbl>
    <w:p w14:paraId="6CEAD759" w14:textId="77777777" w:rsidR="00BA257A" w:rsidRDefault="00BA257A">
      <w:pPr>
        <w:spacing w:line="288" w:lineRule="auto"/>
        <w:jc w:val="center"/>
        <w:rPr>
          <w:b/>
          <w:sz w:val="18"/>
        </w:rPr>
      </w:pPr>
    </w:p>
    <w:p w14:paraId="08545271" w14:textId="77777777" w:rsidR="00BA257A" w:rsidRDefault="00914234">
      <w:pPr>
        <w:spacing w:before="60" w:line="288" w:lineRule="auto"/>
        <w:jc w:val="center"/>
        <w:rPr>
          <w:b/>
          <w:color w:val="000000"/>
          <w:sz w:val="18"/>
        </w:rPr>
      </w:pPr>
      <w:r>
        <w:rPr>
          <w:b/>
          <w:color w:val="000000"/>
          <w:sz w:val="18"/>
        </w:rPr>
        <w:t>(980)</w:t>
      </w:r>
      <w:r>
        <w:rPr>
          <w:b/>
          <w:sz w:val="18"/>
        </w:rPr>
        <w:t xml:space="preserve"> </w:t>
      </w:r>
      <w:r>
        <w:rPr>
          <w:b/>
          <w:color w:val="000000"/>
          <w:sz w:val="18"/>
        </w:rPr>
        <w:t>264-4300</w:t>
      </w:r>
    </w:p>
    <w:p w14:paraId="25EB7C1D" w14:textId="77777777" w:rsidR="00BA257A" w:rsidRDefault="00914234">
      <w:pPr>
        <w:spacing w:after="60" w:line="288" w:lineRule="auto"/>
        <w:jc w:val="center"/>
        <w:rPr>
          <w:i/>
          <w:sz w:val="18"/>
        </w:rPr>
      </w:pPr>
      <w:r>
        <w:rPr>
          <w:i/>
          <w:sz w:val="18"/>
        </w:rPr>
        <w:t>(Registrant’s telephone number, including area code) </w:t>
      </w:r>
    </w:p>
    <w:p w14:paraId="56052DD0" w14:textId="77777777" w:rsidR="00BA257A" w:rsidRDefault="00914234">
      <w:pPr>
        <w:spacing w:before="180" w:line="288" w:lineRule="auto"/>
        <w:jc w:val="center"/>
        <w:rPr>
          <w:b/>
          <w:sz w:val="16"/>
        </w:rPr>
      </w:pPr>
      <w:r>
        <w:rPr>
          <w:b/>
          <w:sz w:val="16"/>
        </w:rPr>
        <w:t>(Former name or former address, if changed since last report)</w:t>
      </w:r>
    </w:p>
    <w:tbl>
      <w:tblPr>
        <w:tblStyle w:val="TableNormal0"/>
        <w:tblW w:w="3060" w:type="dxa"/>
        <w:jc w:val="center"/>
        <w:tblInd w:w="0" w:type="dxa"/>
        <w:tblLayout w:type="fixed"/>
        <w:tblLook w:val="04A0" w:firstRow="1" w:lastRow="0" w:firstColumn="1" w:lastColumn="0" w:noHBand="0" w:noVBand="1"/>
      </w:tblPr>
      <w:tblGrid>
        <w:gridCol w:w="3060"/>
      </w:tblGrid>
      <w:tr w:rsidR="00BA257A" w14:paraId="75D5FC69" w14:textId="77777777">
        <w:trPr>
          <w:trHeight w:hRule="exact" w:val="75"/>
          <w:jc w:val="center"/>
        </w:trPr>
        <w:tc>
          <w:tcPr>
            <w:tcW w:w="3060" w:type="dxa"/>
            <w:tcBorders>
              <w:top w:val="single" w:sz="8" w:space="0" w:color="000000"/>
              <w:left w:val="nil"/>
              <w:bottom w:val="nil"/>
              <w:right w:val="nil"/>
            </w:tcBorders>
            <w:tcMar>
              <w:top w:w="0" w:type="dxa"/>
              <w:left w:w="0" w:type="dxa"/>
              <w:bottom w:w="0" w:type="dxa"/>
              <w:right w:w="0" w:type="dxa"/>
            </w:tcMar>
            <w:vAlign w:val="bottom"/>
          </w:tcPr>
          <w:p w14:paraId="1FBB7721" w14:textId="77777777" w:rsidR="00BA257A" w:rsidRDefault="00BA257A"/>
        </w:tc>
      </w:tr>
    </w:tbl>
    <w:p w14:paraId="2D4136AA" w14:textId="77777777" w:rsidR="00BA257A" w:rsidRDefault="00BA257A">
      <w:pPr>
        <w:spacing w:before="140" w:line="288" w:lineRule="auto"/>
        <w:jc w:val="center"/>
        <w:rPr>
          <w:sz w:val="10"/>
        </w:rPr>
      </w:pPr>
    </w:p>
    <w:tbl>
      <w:tblPr>
        <w:tblStyle w:val="TableNormal0"/>
        <w:tblW w:w="10260" w:type="dxa"/>
        <w:jc w:val="center"/>
        <w:tblInd w:w="0" w:type="dxa"/>
        <w:tblLayout w:type="fixed"/>
        <w:tblLook w:val="04A0" w:firstRow="1" w:lastRow="0" w:firstColumn="1" w:lastColumn="0" w:noHBand="0" w:noVBand="1"/>
      </w:tblPr>
      <w:tblGrid>
        <w:gridCol w:w="315"/>
        <w:gridCol w:w="9945"/>
      </w:tblGrid>
      <w:tr w:rsidR="00BA257A" w14:paraId="1F00516E" w14:textId="77777777">
        <w:trPr>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39DAEE9A" w14:textId="77777777" w:rsidR="00BA257A" w:rsidRDefault="00914234">
            <w:pPr>
              <w:keepNext/>
              <w:spacing w:before="65" w:after="20"/>
              <w:rPr>
                <w:sz w:val="20"/>
              </w:rPr>
            </w:pPr>
            <w:r>
              <w:rPr>
                <w:sz w:val="20"/>
              </w:rPr>
              <w:t>Check the appropriate box if the Form 8-K filing is intended to simultaneously satisfy the filing obligation of the registrant under any of the following provisions (see General Instruction A.2. below):</w:t>
            </w:r>
          </w:p>
        </w:tc>
      </w:tr>
      <w:tr w:rsidR="00BA257A" w14:paraId="41C674D9" w14:textId="77777777">
        <w:trPr>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6A40A760" w14:textId="77777777" w:rsidR="00BA257A" w:rsidRDefault="00914234">
            <w:pPr>
              <w:keepNext/>
            </w:pPr>
            <w:r>
              <w:rPr>
                <w:sz w:val="20"/>
              </w:rPr>
              <w:t xml:space="preserve">☐   </w:t>
            </w:r>
          </w:p>
        </w:tc>
        <w:tc>
          <w:tcPr>
            <w:tcW w:w="9945" w:type="dxa"/>
            <w:tcBorders>
              <w:top w:val="nil"/>
              <w:left w:val="nil"/>
              <w:bottom w:val="nil"/>
              <w:right w:val="nil"/>
            </w:tcBorders>
            <w:tcMar>
              <w:top w:w="0" w:type="dxa"/>
              <w:left w:w="53" w:type="dxa"/>
              <w:bottom w:w="0" w:type="dxa"/>
              <w:right w:w="53" w:type="dxa"/>
            </w:tcMar>
            <w:vAlign w:val="center"/>
          </w:tcPr>
          <w:p w14:paraId="4D61F37A" w14:textId="77777777" w:rsidR="00BA257A" w:rsidRDefault="00914234">
            <w:pPr>
              <w:keepNext/>
            </w:pPr>
            <w:r>
              <w:rPr>
                <w:sz w:val="20"/>
              </w:rPr>
              <w:t>Written communications pursuant to Rule 425 under the Securities Act (17 CFR 230.425)</w:t>
            </w:r>
          </w:p>
        </w:tc>
      </w:tr>
      <w:tr w:rsidR="00BA257A" w14:paraId="3C81311C" w14:textId="77777777">
        <w:trPr>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757D8763" w14:textId="77777777" w:rsidR="00BA257A" w:rsidRDefault="00914234">
            <w:pPr>
              <w:keepNext/>
            </w:pPr>
            <w:r>
              <w:rPr>
                <w:sz w:val="20"/>
              </w:rPr>
              <w:t>☐</w:t>
            </w:r>
          </w:p>
        </w:tc>
        <w:tc>
          <w:tcPr>
            <w:tcW w:w="9945" w:type="dxa"/>
            <w:tcBorders>
              <w:top w:val="nil"/>
              <w:left w:val="nil"/>
              <w:bottom w:val="nil"/>
              <w:right w:val="nil"/>
            </w:tcBorders>
            <w:tcMar>
              <w:top w:w="0" w:type="dxa"/>
              <w:left w:w="53" w:type="dxa"/>
              <w:bottom w:w="0" w:type="dxa"/>
              <w:right w:w="53" w:type="dxa"/>
            </w:tcMar>
            <w:vAlign w:val="center"/>
          </w:tcPr>
          <w:p w14:paraId="6BBFEA02" w14:textId="77777777" w:rsidR="00BA257A" w:rsidRDefault="00914234">
            <w:pPr>
              <w:keepNext/>
            </w:pPr>
            <w:r>
              <w:rPr>
                <w:sz w:val="20"/>
              </w:rPr>
              <w:t>Soliciting material pursuant to Rule 14a-12 under the Exchange Act (17 CFR 240.14a-12)</w:t>
            </w:r>
          </w:p>
        </w:tc>
      </w:tr>
      <w:tr w:rsidR="00BA257A" w14:paraId="0E296F71" w14:textId="77777777">
        <w:trPr>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4345C5AE" w14:textId="77777777" w:rsidR="00BA257A" w:rsidRDefault="00914234">
            <w:pPr>
              <w:keepNext/>
            </w:pPr>
            <w:r>
              <w:rPr>
                <w:sz w:val="20"/>
              </w:rPr>
              <w:t>☐</w:t>
            </w:r>
          </w:p>
        </w:tc>
        <w:tc>
          <w:tcPr>
            <w:tcW w:w="9945" w:type="dxa"/>
            <w:tcBorders>
              <w:top w:val="nil"/>
              <w:left w:val="nil"/>
              <w:bottom w:val="nil"/>
              <w:right w:val="nil"/>
            </w:tcBorders>
            <w:tcMar>
              <w:top w:w="0" w:type="dxa"/>
              <w:left w:w="53" w:type="dxa"/>
              <w:bottom w:w="0" w:type="dxa"/>
              <w:right w:w="53" w:type="dxa"/>
            </w:tcMar>
            <w:vAlign w:val="center"/>
          </w:tcPr>
          <w:p w14:paraId="66BD7B20" w14:textId="77777777" w:rsidR="00BA257A" w:rsidRDefault="00914234">
            <w:pPr>
              <w:keepNext/>
            </w:pPr>
            <w:r>
              <w:rPr>
                <w:sz w:val="20"/>
              </w:rPr>
              <w:t>Pre-commencement communications pursuant to Rule 14d-2(b) under the Exchange Act (17 CFR 240.14d- 2(b))</w:t>
            </w:r>
          </w:p>
        </w:tc>
      </w:tr>
      <w:tr w:rsidR="00BA257A" w14:paraId="3C5EA2EC" w14:textId="77777777">
        <w:trPr>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66A4FC58" w14:textId="77777777" w:rsidR="00BA257A" w:rsidRDefault="00914234">
            <w:r>
              <w:rPr>
                <w:sz w:val="20"/>
              </w:rPr>
              <w:t>☐</w:t>
            </w:r>
          </w:p>
        </w:tc>
        <w:tc>
          <w:tcPr>
            <w:tcW w:w="9945" w:type="dxa"/>
            <w:tcBorders>
              <w:top w:val="nil"/>
              <w:left w:val="nil"/>
              <w:bottom w:val="nil"/>
              <w:right w:val="nil"/>
            </w:tcBorders>
            <w:tcMar>
              <w:top w:w="0" w:type="dxa"/>
              <w:left w:w="53" w:type="dxa"/>
              <w:bottom w:w="0" w:type="dxa"/>
              <w:right w:w="53" w:type="dxa"/>
            </w:tcMar>
            <w:vAlign w:val="center"/>
          </w:tcPr>
          <w:p w14:paraId="6271A1F2" w14:textId="77777777" w:rsidR="00BA257A" w:rsidRDefault="00914234">
            <w:r>
              <w:rPr>
                <w:sz w:val="20"/>
              </w:rPr>
              <w:t>Pre-commencement communications pursuant to Rule 13e-4(c) under the Exchange Act (17 CFR 240.13e- 4(c))</w:t>
            </w:r>
          </w:p>
        </w:tc>
      </w:tr>
    </w:tbl>
    <w:p w14:paraId="159D01B1" w14:textId="77777777" w:rsidR="00BA257A" w:rsidRDefault="00BA257A">
      <w:pPr>
        <w:spacing w:after="20" w:line="288" w:lineRule="auto"/>
        <w:jc w:val="center"/>
        <w:rPr>
          <w:sz w:val="20"/>
        </w:rPr>
      </w:pPr>
    </w:p>
    <w:tbl>
      <w:tblPr>
        <w:tblStyle w:val="TableNormal0"/>
        <w:tblW w:w="9330" w:type="dxa"/>
        <w:jc w:val="center"/>
        <w:tblInd w:w="0" w:type="dxa"/>
        <w:tblLayout w:type="fixed"/>
        <w:tblLook w:val="04A0" w:firstRow="1" w:lastRow="0" w:firstColumn="1" w:lastColumn="0" w:noHBand="0" w:noVBand="1"/>
      </w:tblPr>
      <w:tblGrid>
        <w:gridCol w:w="3000"/>
        <w:gridCol w:w="165"/>
        <w:gridCol w:w="3000"/>
        <w:gridCol w:w="165"/>
        <w:gridCol w:w="3000"/>
      </w:tblGrid>
      <w:tr w:rsidR="00BA257A" w14:paraId="6D7E2F78" w14:textId="77777777">
        <w:trPr>
          <w:trHeight w:hRule="exact" w:val="255"/>
          <w:jc w:val="center"/>
        </w:trPr>
        <w:tc>
          <w:tcPr>
            <w:tcW w:w="9330" w:type="dxa"/>
            <w:gridSpan w:val="5"/>
            <w:tcBorders>
              <w:top w:val="nil"/>
              <w:left w:val="nil"/>
              <w:bottom w:val="nil"/>
              <w:right w:val="nil"/>
            </w:tcBorders>
            <w:tcMar>
              <w:top w:w="0" w:type="dxa"/>
              <w:left w:w="53" w:type="dxa"/>
              <w:bottom w:w="0" w:type="dxa"/>
              <w:right w:w="53" w:type="dxa"/>
            </w:tcMar>
            <w:vAlign w:val="bottom"/>
          </w:tcPr>
          <w:p w14:paraId="4356A17E" w14:textId="77777777" w:rsidR="00BA257A" w:rsidRDefault="00914234">
            <w:pPr>
              <w:keepNext/>
              <w:spacing w:before="75" w:after="30"/>
              <w:jc w:val="center"/>
            </w:pPr>
            <w:r>
              <w:rPr>
                <w:b/>
                <w:sz w:val="16"/>
              </w:rPr>
              <w:t>Securities registered pursuant to Section 12(b) of the Act:</w:t>
            </w:r>
          </w:p>
        </w:tc>
      </w:tr>
      <w:tr w:rsidR="00BA257A" w14:paraId="48D38CBC" w14:textId="77777777">
        <w:trPr>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1CF0007D" w14:textId="77777777" w:rsidR="00BA257A" w:rsidRDefault="00914234">
            <w:pPr>
              <w:keepNext/>
              <w:spacing w:before="75" w:after="30"/>
              <w:jc w:val="center"/>
            </w:pPr>
            <w:r>
              <w:rPr>
                <w:i/>
                <w:sz w:val="16"/>
              </w:rPr>
              <w:t>Title of each class</w:t>
            </w:r>
          </w:p>
        </w:tc>
        <w:tc>
          <w:tcPr>
            <w:tcW w:w="165" w:type="dxa"/>
            <w:tcBorders>
              <w:top w:val="nil"/>
              <w:left w:val="nil"/>
              <w:bottom w:val="nil"/>
              <w:right w:val="nil"/>
            </w:tcBorders>
            <w:tcMar>
              <w:top w:w="0" w:type="dxa"/>
              <w:left w:w="0" w:type="dxa"/>
              <w:bottom w:w="0" w:type="dxa"/>
              <w:right w:w="0" w:type="dxa"/>
            </w:tcMar>
            <w:vAlign w:val="bottom"/>
          </w:tcPr>
          <w:p w14:paraId="3E4F727C" w14:textId="77777777" w:rsidR="00BA257A" w:rsidRDefault="00BA257A">
            <w:pPr>
              <w:keepNext/>
            </w:pPr>
          </w:p>
        </w:tc>
        <w:tc>
          <w:tcPr>
            <w:tcW w:w="3000" w:type="dxa"/>
            <w:tcBorders>
              <w:top w:val="nil"/>
              <w:left w:val="nil"/>
              <w:bottom w:val="nil"/>
              <w:right w:val="nil"/>
            </w:tcBorders>
            <w:tcMar>
              <w:top w:w="0" w:type="dxa"/>
              <w:left w:w="53" w:type="dxa"/>
              <w:bottom w:w="0" w:type="dxa"/>
              <w:right w:w="53" w:type="dxa"/>
            </w:tcMar>
            <w:vAlign w:val="bottom"/>
          </w:tcPr>
          <w:p w14:paraId="08E7C5EF" w14:textId="77777777" w:rsidR="00BA257A" w:rsidRDefault="00914234">
            <w:pPr>
              <w:keepNext/>
              <w:spacing w:before="75" w:after="30"/>
              <w:jc w:val="center"/>
            </w:pPr>
            <w:r>
              <w:rPr>
                <w:i/>
                <w:sz w:val="16"/>
              </w:rPr>
              <w:t>Trading symbol</w:t>
            </w:r>
          </w:p>
        </w:tc>
        <w:tc>
          <w:tcPr>
            <w:tcW w:w="165" w:type="dxa"/>
            <w:tcBorders>
              <w:top w:val="nil"/>
              <w:left w:val="nil"/>
              <w:bottom w:val="nil"/>
              <w:right w:val="nil"/>
            </w:tcBorders>
            <w:tcMar>
              <w:top w:w="0" w:type="dxa"/>
              <w:left w:w="0" w:type="dxa"/>
              <w:bottom w:w="0" w:type="dxa"/>
              <w:right w:w="0" w:type="dxa"/>
            </w:tcMar>
            <w:vAlign w:val="bottom"/>
          </w:tcPr>
          <w:p w14:paraId="3EA10EDB" w14:textId="77777777" w:rsidR="00BA257A" w:rsidRDefault="00BA257A">
            <w:pPr>
              <w:keepNext/>
            </w:pPr>
          </w:p>
        </w:tc>
        <w:tc>
          <w:tcPr>
            <w:tcW w:w="3000" w:type="dxa"/>
            <w:tcBorders>
              <w:top w:val="nil"/>
              <w:left w:val="nil"/>
              <w:bottom w:val="nil"/>
              <w:right w:val="nil"/>
            </w:tcBorders>
            <w:tcMar>
              <w:top w:w="0" w:type="dxa"/>
              <w:left w:w="53" w:type="dxa"/>
              <w:bottom w:w="0" w:type="dxa"/>
              <w:right w:w="53" w:type="dxa"/>
            </w:tcMar>
            <w:vAlign w:val="bottom"/>
          </w:tcPr>
          <w:p w14:paraId="43C3C7C4" w14:textId="77777777" w:rsidR="00BA257A" w:rsidRDefault="00914234">
            <w:pPr>
              <w:keepNext/>
              <w:spacing w:before="75" w:after="30"/>
              <w:jc w:val="center"/>
            </w:pPr>
            <w:r>
              <w:rPr>
                <w:i/>
                <w:sz w:val="16"/>
              </w:rPr>
              <w:t>Name of each exchange on which registered</w:t>
            </w:r>
          </w:p>
        </w:tc>
      </w:tr>
      <w:tr w:rsidR="00BA257A" w14:paraId="4A2E3F70" w14:textId="77777777">
        <w:trPr>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76CADCAA" w14:textId="77777777" w:rsidR="00BA257A" w:rsidRDefault="00914234">
            <w:pPr>
              <w:spacing w:before="75" w:after="30"/>
              <w:jc w:val="center"/>
            </w:pPr>
            <w:r>
              <w:rPr>
                <w:b/>
                <w:sz w:val="16"/>
              </w:rPr>
              <w:t>Common Stock, par value $0.01</w:t>
            </w:r>
          </w:p>
        </w:tc>
        <w:tc>
          <w:tcPr>
            <w:tcW w:w="165" w:type="dxa"/>
            <w:tcBorders>
              <w:top w:val="nil"/>
              <w:left w:val="nil"/>
              <w:bottom w:val="nil"/>
              <w:right w:val="nil"/>
            </w:tcBorders>
            <w:tcMar>
              <w:top w:w="0" w:type="dxa"/>
              <w:left w:w="0" w:type="dxa"/>
              <w:bottom w:w="0" w:type="dxa"/>
              <w:right w:w="0" w:type="dxa"/>
            </w:tcMar>
            <w:vAlign w:val="bottom"/>
          </w:tcPr>
          <w:p w14:paraId="5F8053D3" w14:textId="77777777" w:rsidR="00BA257A" w:rsidRDefault="00BA257A"/>
        </w:tc>
        <w:tc>
          <w:tcPr>
            <w:tcW w:w="3000" w:type="dxa"/>
            <w:tcBorders>
              <w:top w:val="nil"/>
              <w:left w:val="nil"/>
              <w:bottom w:val="nil"/>
              <w:right w:val="nil"/>
            </w:tcBorders>
            <w:tcMar>
              <w:top w:w="0" w:type="dxa"/>
              <w:left w:w="53" w:type="dxa"/>
              <w:bottom w:w="0" w:type="dxa"/>
              <w:right w:w="53" w:type="dxa"/>
            </w:tcMar>
            <w:vAlign w:val="bottom"/>
          </w:tcPr>
          <w:p w14:paraId="591CBF69" w14:textId="77777777" w:rsidR="00BA257A" w:rsidRDefault="00914234">
            <w:pPr>
              <w:spacing w:before="75" w:after="30"/>
              <w:jc w:val="center"/>
            </w:pPr>
            <w:r>
              <w:rPr>
                <w:b/>
                <w:sz w:val="16"/>
              </w:rPr>
              <w:t>NNBR</w:t>
            </w:r>
          </w:p>
        </w:tc>
        <w:tc>
          <w:tcPr>
            <w:tcW w:w="165" w:type="dxa"/>
            <w:tcBorders>
              <w:top w:val="nil"/>
              <w:left w:val="nil"/>
              <w:bottom w:val="nil"/>
              <w:right w:val="nil"/>
            </w:tcBorders>
            <w:tcMar>
              <w:top w:w="0" w:type="dxa"/>
              <w:left w:w="0" w:type="dxa"/>
              <w:bottom w:w="0" w:type="dxa"/>
              <w:right w:w="0" w:type="dxa"/>
            </w:tcMar>
            <w:vAlign w:val="bottom"/>
          </w:tcPr>
          <w:p w14:paraId="3EE7FF5A" w14:textId="77777777" w:rsidR="00BA257A" w:rsidRDefault="00BA257A"/>
        </w:tc>
        <w:tc>
          <w:tcPr>
            <w:tcW w:w="3000" w:type="dxa"/>
            <w:tcBorders>
              <w:top w:val="nil"/>
              <w:left w:val="nil"/>
              <w:bottom w:val="nil"/>
              <w:right w:val="nil"/>
            </w:tcBorders>
            <w:tcMar>
              <w:top w:w="0" w:type="dxa"/>
              <w:left w:w="53" w:type="dxa"/>
              <w:bottom w:w="0" w:type="dxa"/>
              <w:right w:w="53" w:type="dxa"/>
            </w:tcMar>
            <w:vAlign w:val="bottom"/>
          </w:tcPr>
          <w:p w14:paraId="653C0239" w14:textId="77777777" w:rsidR="00BA257A" w:rsidRDefault="00914234">
            <w:pPr>
              <w:spacing w:before="75" w:after="30"/>
              <w:jc w:val="center"/>
            </w:pPr>
            <w:r>
              <w:rPr>
                <w:b/>
                <w:sz w:val="16"/>
              </w:rPr>
              <w:t>The Nasdaq Stock Market LLC</w:t>
            </w:r>
          </w:p>
        </w:tc>
      </w:tr>
    </w:tbl>
    <w:p w14:paraId="6B4499C1" w14:textId="77777777" w:rsidR="00BA257A" w:rsidRDefault="00BA257A">
      <w:pPr>
        <w:spacing w:before="20" w:line="288" w:lineRule="auto"/>
        <w:jc w:val="center"/>
        <w:rPr>
          <w:sz w:val="20"/>
        </w:rPr>
      </w:pPr>
    </w:p>
    <w:tbl>
      <w:tblPr>
        <w:tblStyle w:val="TableNormal0"/>
        <w:tblW w:w="10260" w:type="dxa"/>
        <w:jc w:val="center"/>
        <w:tblInd w:w="0" w:type="dxa"/>
        <w:tblLayout w:type="fixed"/>
        <w:tblLook w:val="04A0" w:firstRow="1" w:lastRow="0" w:firstColumn="1" w:lastColumn="0" w:noHBand="0" w:noVBand="1"/>
      </w:tblPr>
      <w:tblGrid>
        <w:gridCol w:w="9945"/>
        <w:gridCol w:w="315"/>
      </w:tblGrid>
      <w:tr w:rsidR="00BA257A" w14:paraId="3632BD5A" w14:textId="77777777">
        <w:trPr>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41CB7ACC" w14:textId="77777777" w:rsidR="00BA257A" w:rsidRDefault="00914234">
            <w:pPr>
              <w:keepNext/>
              <w:spacing w:before="65" w:after="20"/>
              <w:rPr>
                <w:sz w:val="20"/>
              </w:rPr>
            </w:pPr>
            <w:r>
              <w:rPr>
                <w:sz w:val="20"/>
              </w:rPr>
              <w:t>Indicate by check mark whether the registrant is an emerging growth company as defined in Rule 405 of the Securities Act of 1933 (§230.405 of this chapter) or Rule 12b-2 of the Securities Exchange Act of 1934 (§240.12b-2 of this chapter).</w:t>
            </w:r>
          </w:p>
        </w:tc>
      </w:tr>
      <w:tr w:rsidR="00BA257A" w14:paraId="627747B9" w14:textId="77777777">
        <w:trPr>
          <w:trHeight w:hRule="exact" w:val="345"/>
          <w:jc w:val="center"/>
        </w:trPr>
        <w:tc>
          <w:tcPr>
            <w:tcW w:w="9945" w:type="dxa"/>
            <w:tcBorders>
              <w:top w:val="nil"/>
              <w:left w:val="nil"/>
              <w:bottom w:val="nil"/>
              <w:right w:val="nil"/>
            </w:tcBorders>
            <w:tcMar>
              <w:top w:w="0" w:type="dxa"/>
              <w:left w:w="0" w:type="dxa"/>
              <w:bottom w:w="0" w:type="dxa"/>
              <w:right w:w="53" w:type="dxa"/>
            </w:tcMar>
            <w:vAlign w:val="center"/>
          </w:tcPr>
          <w:p w14:paraId="5396E5FC" w14:textId="77777777" w:rsidR="00BA257A" w:rsidRDefault="00914234">
            <w:pPr>
              <w:keepNext/>
              <w:jc w:val="right"/>
            </w:pPr>
            <w:r>
              <w:rPr>
                <w:sz w:val="20"/>
              </w:rPr>
              <w:t xml:space="preserve">Emerging growth company.  </w:t>
            </w:r>
          </w:p>
        </w:tc>
        <w:tc>
          <w:tcPr>
            <w:tcW w:w="315" w:type="dxa"/>
            <w:tcBorders>
              <w:top w:val="nil"/>
              <w:left w:val="nil"/>
              <w:bottom w:val="nil"/>
              <w:right w:val="nil"/>
            </w:tcBorders>
            <w:tcMar>
              <w:top w:w="0" w:type="dxa"/>
              <w:left w:w="53" w:type="dxa"/>
              <w:bottom w:w="0" w:type="dxa"/>
              <w:right w:w="53" w:type="dxa"/>
            </w:tcMar>
            <w:vAlign w:val="bottom"/>
          </w:tcPr>
          <w:p w14:paraId="5F01C88A" w14:textId="77777777" w:rsidR="00BA257A" w:rsidRDefault="00914234">
            <w:pPr>
              <w:keepNext/>
              <w:spacing w:before="75" w:after="30"/>
            </w:pPr>
            <w:r>
              <w:rPr>
                <w:sz w:val="20"/>
              </w:rPr>
              <w:t>☐</w:t>
            </w:r>
          </w:p>
        </w:tc>
      </w:tr>
      <w:tr w:rsidR="00BA257A" w14:paraId="58CC2BB7" w14:textId="77777777">
        <w:trPr>
          <w:trHeight w:hRule="exact" w:val="735"/>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15076C23" w14:textId="77777777" w:rsidR="00BA257A" w:rsidRDefault="00914234">
            <w:pPr>
              <w:spacing w:before="75" w:after="30"/>
            </w:pPr>
            <w:r>
              <w:rPr>
                <w:sz w:val="20"/>
              </w:rPr>
              <w:t>If an emerging growth company, indicate by check mark if the registrant has elected not to use the extended transition period for complying with any new or revised financial accounting standards provided pursuant to Section 13(a) of the Exchange Act.  ☐</w:t>
            </w:r>
          </w:p>
        </w:tc>
      </w:tr>
    </w:tbl>
    <w:p w14:paraId="2BB603BE" w14:textId="77777777" w:rsidR="00BA257A" w:rsidRDefault="00BA257A">
      <w:pPr>
        <w:spacing w:line="288" w:lineRule="auto"/>
        <w:jc w:val="center"/>
        <w:rPr>
          <w:sz w:val="20"/>
        </w:rPr>
      </w:pPr>
    </w:p>
    <w:p w14:paraId="00BA57F5" w14:textId="77777777" w:rsidR="00BA257A" w:rsidRDefault="00BA257A">
      <w:pPr>
        <w:spacing w:line="288" w:lineRule="auto"/>
        <w:jc w:val="center"/>
        <w:rPr>
          <w:sz w:val="20"/>
        </w:rPr>
        <w:sectPr w:rsidR="00BA257A">
          <w:headerReference w:type="default" r:id="rId9"/>
          <w:footerReference w:type="default" r:id="rId10"/>
          <w:type w:val="continuous"/>
          <w:pgSz w:w="12240" w:h="15840"/>
          <w:pgMar w:top="855" w:right="990" w:bottom="855" w:left="990" w:header="0" w:footer="270" w:gutter="0"/>
          <w:cols w:space="708"/>
          <w:docGrid w:linePitch="360"/>
        </w:sectPr>
      </w:pPr>
    </w:p>
    <w:p w14:paraId="07CD13DF" w14:textId="77777777" w:rsidR="00BA257A" w:rsidRDefault="00914234">
      <w:pPr>
        <w:spacing w:after="60" w:line="288" w:lineRule="auto"/>
        <w:ind w:left="1170" w:hanging="1170"/>
        <w:outlineLvl w:val="0"/>
        <w:rPr>
          <w:b/>
          <w:sz w:val="36"/>
        </w:rPr>
      </w:pPr>
      <w:bookmarkStart w:id="1" w:name="Section2"/>
      <w:bookmarkEnd w:id="1"/>
      <w:r>
        <w:rPr>
          <w:b/>
          <w:sz w:val="20"/>
        </w:rPr>
        <w:lastRenderedPageBreak/>
        <w:t>ITEM 2.02</w:t>
      </w:r>
      <w:r>
        <w:rPr>
          <w:b/>
          <w:sz w:val="20"/>
        </w:rPr>
        <w:tab/>
        <w:t>RESULTS OF OPERATIONS AND FINANCIAL CONDITION</w:t>
      </w:r>
    </w:p>
    <w:p w14:paraId="617FF886" w14:textId="77777777" w:rsidR="00BA257A" w:rsidRDefault="00914234">
      <w:pPr>
        <w:spacing w:after="120" w:line="288" w:lineRule="auto"/>
        <w:ind w:firstLine="720"/>
        <w:rPr>
          <w:sz w:val="20"/>
        </w:rPr>
      </w:pPr>
      <w:r>
        <w:rPr>
          <w:sz w:val="20"/>
        </w:rPr>
        <w:t xml:space="preserve">On </w:t>
      </w:r>
      <w:r>
        <w:rPr>
          <w:color w:val="000000"/>
          <w:sz w:val="20"/>
        </w:rPr>
        <w:t>August 5, 2026</w:t>
      </w:r>
      <w:r>
        <w:rPr>
          <w:sz w:val="20"/>
        </w:rPr>
        <w:t xml:space="preserve">, NN, Inc. (the “Company”) issued a press release announcing the Company’s financial results for the quarter ended </w:t>
      </w:r>
      <w:r>
        <w:rPr>
          <w:color w:val="000000"/>
          <w:sz w:val="20"/>
        </w:rPr>
        <w:t>June 30, 2026</w:t>
      </w:r>
      <w:r>
        <w:rPr>
          <w:sz w:val="20"/>
        </w:rPr>
        <w:t>. The full text of the press release is furnished as Exhibit 99.1 to this Current Report on Form 8-K (the "Current Report").</w:t>
      </w:r>
    </w:p>
    <w:p w14:paraId="056E1FF6" w14:textId="77777777" w:rsidR="00BA257A" w:rsidRDefault="00914234">
      <w:pPr>
        <w:spacing w:after="120" w:line="288" w:lineRule="auto"/>
        <w:ind w:firstLine="720"/>
        <w:rPr>
          <w:sz w:val="20"/>
        </w:rPr>
      </w:pPr>
      <w:r>
        <w:rPr>
          <w:sz w:val="20"/>
        </w:rPr>
        <w:t>Pursuant to the rules and regulations of the U.S. Securities and Exchange Commission (the “SEC”), the information furnished pursuant to Item 2.02 of this Current Report (including Exhibit 99.1) is deemed to have been furnished and shall not be deemed to be “filed” for purposes of Section 18 of the Securities Exchange Act of 1934, as amended (the "Exchange Act"), or otherwise subject to the liabilities of that section. Such information shall not be incorporated by reference into any filing of the Company, wh</w:t>
      </w:r>
      <w:r>
        <w:rPr>
          <w:sz w:val="20"/>
        </w:rPr>
        <w:t>ether made before or after the date hereof, regardless of any general incorporation language in such filing.</w:t>
      </w:r>
    </w:p>
    <w:p w14:paraId="6CCCD21E" w14:textId="77777777" w:rsidR="00BA257A" w:rsidRDefault="00BA257A">
      <w:pPr>
        <w:spacing w:after="60" w:line="288" w:lineRule="auto"/>
        <w:ind w:left="1170" w:hanging="1170"/>
        <w:rPr>
          <w:b/>
          <w:sz w:val="20"/>
        </w:rPr>
      </w:pPr>
    </w:p>
    <w:p w14:paraId="08A5BA1E" w14:textId="77777777" w:rsidR="00BA257A" w:rsidRDefault="00914234">
      <w:pPr>
        <w:spacing w:after="60" w:line="288" w:lineRule="auto"/>
        <w:ind w:left="1170" w:hanging="1170"/>
        <w:rPr>
          <w:b/>
          <w:sz w:val="36"/>
        </w:rPr>
      </w:pPr>
      <w:r>
        <w:rPr>
          <w:b/>
          <w:sz w:val="20"/>
        </w:rPr>
        <w:t>ITEM 7.01</w:t>
      </w:r>
      <w:r>
        <w:rPr>
          <w:b/>
          <w:sz w:val="20"/>
        </w:rPr>
        <w:tab/>
        <w:t>REGULATION FD DISCLOSURE</w:t>
      </w:r>
    </w:p>
    <w:p w14:paraId="58E1D60E" w14:textId="77777777" w:rsidR="00BA257A" w:rsidRDefault="00914234">
      <w:pPr>
        <w:spacing w:after="120" w:line="288" w:lineRule="auto"/>
        <w:ind w:firstLine="720"/>
      </w:pPr>
      <w:r>
        <w:rPr>
          <w:sz w:val="20"/>
        </w:rPr>
        <w:t xml:space="preserve">On </w:t>
      </w:r>
      <w:r>
        <w:rPr>
          <w:color w:val="000000"/>
          <w:sz w:val="20"/>
        </w:rPr>
        <w:t>August 5, 2026</w:t>
      </w:r>
      <w:r>
        <w:rPr>
          <w:sz w:val="20"/>
        </w:rPr>
        <w:t xml:space="preserve">, the Company posted a supplemental presentation to its website, https://investors.nninc.com/, which will be presented during its quarterly investor conference call on August 6, 2026, at 9:00 a.m. ET.  The supplemental presentation is included as Exhibit 99.2 to this Current Report. </w:t>
      </w:r>
    </w:p>
    <w:p w14:paraId="6ADDCA06" w14:textId="77777777" w:rsidR="00BA257A" w:rsidRDefault="00914234">
      <w:pPr>
        <w:spacing w:after="120" w:line="288" w:lineRule="auto"/>
        <w:ind w:firstLine="720"/>
        <w:rPr>
          <w:sz w:val="20"/>
        </w:rPr>
      </w:pPr>
      <w:r>
        <w:rPr>
          <w:sz w:val="20"/>
        </w:rPr>
        <w:t xml:space="preserve">Pursuant to the rules and regulations of the SEC, the information furnished pursuant to Item 7.01 of this Current Report (including Exhibit 99.2) is deemed to have been furnished and shall not be deemed to be “filed” for purposes of Section 18 of the Exchange Act or otherwise subject to the liabilities of that section. Such information shall not be incorporated by reference into any filing of the Company, whether made before or after the date hereof, regardless of any general incorporation language in such </w:t>
      </w:r>
      <w:r>
        <w:rPr>
          <w:sz w:val="20"/>
        </w:rPr>
        <w:t>filing.</w:t>
      </w:r>
    </w:p>
    <w:p w14:paraId="599C3A72" w14:textId="77777777" w:rsidR="00BA257A" w:rsidRDefault="00BA257A">
      <w:pPr>
        <w:spacing w:after="120" w:line="288" w:lineRule="auto"/>
        <w:ind w:firstLine="720"/>
        <w:rPr>
          <w:sz w:val="20"/>
        </w:rPr>
      </w:pPr>
    </w:p>
    <w:p w14:paraId="597B0167" w14:textId="77777777" w:rsidR="00BA257A" w:rsidRDefault="00914234">
      <w:pPr>
        <w:spacing w:after="60" w:line="288" w:lineRule="auto"/>
        <w:ind w:left="1170" w:hanging="1170"/>
        <w:rPr>
          <w:b/>
          <w:sz w:val="20"/>
        </w:rPr>
      </w:pPr>
      <w:r>
        <w:rPr>
          <w:b/>
          <w:sz w:val="20"/>
        </w:rPr>
        <w:t>ITEM 9.01</w:t>
      </w:r>
      <w:r>
        <w:rPr>
          <w:b/>
          <w:sz w:val="20"/>
        </w:rPr>
        <w:tab/>
        <w:t>FINANCIAL STATEMENTS AND EXHIBITS</w:t>
      </w:r>
    </w:p>
    <w:p w14:paraId="5EF1AC06" w14:textId="77777777" w:rsidR="00BA257A" w:rsidRDefault="00914234">
      <w:pPr>
        <w:spacing w:after="100" w:line="288" w:lineRule="auto"/>
        <w:rPr>
          <w:i/>
          <w:sz w:val="20"/>
        </w:rPr>
      </w:pPr>
      <w:r>
        <w:rPr>
          <w:i/>
          <w:sz w:val="20"/>
        </w:rPr>
        <w:t> (d)</w:t>
      </w:r>
      <w:r>
        <w:rPr>
          <w:i/>
          <w:sz w:val="20"/>
        </w:rPr>
        <w:tab/>
        <w:t>Exhibits.</w:t>
      </w:r>
    </w:p>
    <w:tbl>
      <w:tblPr>
        <w:tblStyle w:val="TableNormal0"/>
        <w:tblW w:w="10260" w:type="dxa"/>
        <w:tblInd w:w="0" w:type="dxa"/>
        <w:tblLayout w:type="fixed"/>
        <w:tblLook w:val="04A0" w:firstRow="1" w:lastRow="0" w:firstColumn="1" w:lastColumn="0" w:noHBand="0" w:noVBand="1"/>
      </w:tblPr>
      <w:tblGrid>
        <w:gridCol w:w="645"/>
        <w:gridCol w:w="165"/>
        <w:gridCol w:w="9450"/>
      </w:tblGrid>
      <w:tr w:rsidR="00BA257A" w14:paraId="1F564BB0" w14:textId="77777777">
        <w:trPr>
          <w:trHeight w:hRule="exact" w:val="420"/>
        </w:trPr>
        <w:tc>
          <w:tcPr>
            <w:tcW w:w="645" w:type="dxa"/>
            <w:tcBorders>
              <w:top w:val="nil"/>
              <w:left w:val="nil"/>
              <w:bottom w:val="nil"/>
              <w:right w:val="nil"/>
            </w:tcBorders>
            <w:tcMar>
              <w:top w:w="0" w:type="dxa"/>
              <w:left w:w="53" w:type="dxa"/>
              <w:bottom w:w="0" w:type="dxa"/>
              <w:right w:w="53" w:type="dxa"/>
            </w:tcMar>
            <w:vAlign w:val="bottom"/>
          </w:tcPr>
          <w:p w14:paraId="786159B0" w14:textId="77777777" w:rsidR="00BA257A" w:rsidRDefault="00914234">
            <w:pPr>
              <w:keepNext/>
              <w:spacing w:before="75"/>
              <w:jc w:val="center"/>
            </w:pPr>
            <w:r>
              <w:rPr>
                <w:b/>
                <w:sz w:val="16"/>
                <w:u w:val="single"/>
              </w:rPr>
              <w:t>Exhibit</w:t>
            </w:r>
          </w:p>
          <w:p w14:paraId="49BAAA46" w14:textId="77777777" w:rsidR="00BA257A" w:rsidRDefault="00914234">
            <w:pPr>
              <w:spacing w:after="30"/>
              <w:jc w:val="center"/>
            </w:pPr>
            <w:r>
              <w:rPr>
                <w:b/>
                <w:sz w:val="16"/>
                <w:u w:val="single"/>
              </w:rPr>
              <w:t>No.</w:t>
            </w:r>
          </w:p>
        </w:tc>
        <w:tc>
          <w:tcPr>
            <w:tcW w:w="165" w:type="dxa"/>
            <w:tcBorders>
              <w:top w:val="nil"/>
              <w:left w:val="nil"/>
              <w:bottom w:val="nil"/>
              <w:right w:val="nil"/>
            </w:tcBorders>
            <w:tcMar>
              <w:top w:w="0" w:type="dxa"/>
              <w:left w:w="53" w:type="dxa"/>
              <w:bottom w:w="0" w:type="dxa"/>
              <w:right w:w="53" w:type="dxa"/>
            </w:tcMar>
            <w:vAlign w:val="bottom"/>
          </w:tcPr>
          <w:p w14:paraId="19232AA8" w14:textId="77777777" w:rsidR="00BA257A" w:rsidRDefault="00914234">
            <w:pPr>
              <w:keepNext/>
              <w:spacing w:before="75" w:after="30"/>
            </w:pPr>
            <w:r>
              <w:rPr>
                <w:sz w:val="16"/>
              </w:rPr>
              <w:t>  </w:t>
            </w:r>
          </w:p>
        </w:tc>
        <w:tc>
          <w:tcPr>
            <w:tcW w:w="9450" w:type="dxa"/>
            <w:tcBorders>
              <w:top w:val="nil"/>
              <w:left w:val="nil"/>
              <w:bottom w:val="nil"/>
              <w:right w:val="nil"/>
            </w:tcBorders>
            <w:tcMar>
              <w:top w:w="0" w:type="dxa"/>
              <w:left w:w="53" w:type="dxa"/>
              <w:bottom w:w="0" w:type="dxa"/>
              <w:right w:w="53" w:type="dxa"/>
            </w:tcMar>
            <w:vAlign w:val="bottom"/>
          </w:tcPr>
          <w:p w14:paraId="75281FBB" w14:textId="77777777" w:rsidR="00BA257A" w:rsidRDefault="00914234">
            <w:pPr>
              <w:keepNext/>
              <w:spacing w:before="75" w:after="30"/>
            </w:pPr>
            <w:r>
              <w:rPr>
                <w:b/>
                <w:sz w:val="16"/>
                <w:u w:val="single"/>
              </w:rPr>
              <w:t>Description of Exhibit</w:t>
            </w:r>
          </w:p>
        </w:tc>
      </w:tr>
      <w:tr w:rsidR="00BA257A" w14:paraId="4FBC0405" w14:textId="77777777">
        <w:trPr>
          <w:trHeight w:hRule="exact" w:val="285"/>
        </w:trPr>
        <w:tc>
          <w:tcPr>
            <w:tcW w:w="645" w:type="dxa"/>
            <w:tcBorders>
              <w:top w:val="nil"/>
              <w:left w:val="nil"/>
              <w:bottom w:val="nil"/>
              <w:right w:val="nil"/>
            </w:tcBorders>
            <w:tcMar>
              <w:top w:w="0" w:type="dxa"/>
              <w:left w:w="53" w:type="dxa"/>
              <w:bottom w:w="0" w:type="dxa"/>
              <w:right w:w="15" w:type="dxa"/>
            </w:tcMar>
          </w:tcPr>
          <w:p w14:paraId="4CA25110" w14:textId="77777777" w:rsidR="00BA257A" w:rsidRDefault="00914234">
            <w:pPr>
              <w:keepNext/>
              <w:spacing w:before="75" w:after="30"/>
              <w:jc w:val="center"/>
            </w:pPr>
            <w:r>
              <w:rPr>
                <w:sz w:val="20"/>
              </w:rPr>
              <w:t>99.1</w:t>
            </w:r>
          </w:p>
        </w:tc>
        <w:tc>
          <w:tcPr>
            <w:tcW w:w="165" w:type="dxa"/>
            <w:tcBorders>
              <w:top w:val="nil"/>
              <w:left w:val="nil"/>
              <w:bottom w:val="nil"/>
              <w:right w:val="nil"/>
            </w:tcBorders>
            <w:tcMar>
              <w:top w:w="0" w:type="dxa"/>
              <w:left w:w="53" w:type="dxa"/>
              <w:bottom w:w="0" w:type="dxa"/>
              <w:right w:w="53" w:type="dxa"/>
            </w:tcMar>
            <w:vAlign w:val="bottom"/>
          </w:tcPr>
          <w:p w14:paraId="0A0CC083" w14:textId="77777777" w:rsidR="00BA257A" w:rsidRDefault="00914234">
            <w:pPr>
              <w:keepNext/>
              <w:spacing w:before="75" w:after="30"/>
            </w:pPr>
            <w:r>
              <w:rPr>
                <w:sz w:val="20"/>
              </w:rPr>
              <w:t>  </w:t>
            </w:r>
          </w:p>
        </w:tc>
        <w:tc>
          <w:tcPr>
            <w:tcW w:w="9450" w:type="dxa"/>
            <w:tcBorders>
              <w:top w:val="nil"/>
              <w:left w:val="nil"/>
              <w:bottom w:val="nil"/>
              <w:right w:val="nil"/>
            </w:tcBorders>
            <w:tcMar>
              <w:top w:w="0" w:type="dxa"/>
              <w:left w:w="53" w:type="dxa"/>
              <w:bottom w:w="0" w:type="dxa"/>
              <w:right w:w="53" w:type="dxa"/>
            </w:tcMar>
            <w:vAlign w:val="bottom"/>
          </w:tcPr>
          <w:p w14:paraId="26421212" w14:textId="77777777" w:rsidR="00BA257A" w:rsidRDefault="00BA257A">
            <w:pPr>
              <w:pStyle w:val="Normal-wk"/>
              <w:keepNext/>
              <w:spacing w:before="75" w:after="30" w:line="240" w:lineRule="auto"/>
            </w:pPr>
            <w:hyperlink r:id="rId11" w:history="1">
              <w:r>
                <w:rPr>
                  <w:color w:val="0000FF"/>
                  <w:u w:val="single"/>
                </w:rPr>
                <w:t>Press Release issued by NN, Inc., dated August 5, 2026</w:t>
              </w:r>
            </w:hyperlink>
          </w:p>
        </w:tc>
      </w:tr>
      <w:tr w:rsidR="00BA257A" w14:paraId="22957D7D" w14:textId="77777777">
        <w:trPr>
          <w:trHeight w:hRule="exact" w:val="285"/>
        </w:trPr>
        <w:tc>
          <w:tcPr>
            <w:tcW w:w="645" w:type="dxa"/>
            <w:tcBorders>
              <w:top w:val="nil"/>
              <w:left w:val="nil"/>
              <w:bottom w:val="nil"/>
              <w:right w:val="nil"/>
            </w:tcBorders>
            <w:tcMar>
              <w:top w:w="0" w:type="dxa"/>
              <w:left w:w="53" w:type="dxa"/>
              <w:bottom w:w="0" w:type="dxa"/>
              <w:right w:w="15" w:type="dxa"/>
            </w:tcMar>
          </w:tcPr>
          <w:p w14:paraId="7AF31897" w14:textId="77777777" w:rsidR="00BA257A" w:rsidRDefault="00914234">
            <w:pPr>
              <w:keepNext/>
              <w:spacing w:before="75" w:after="30"/>
              <w:jc w:val="center"/>
            </w:pPr>
            <w:r>
              <w:rPr>
                <w:sz w:val="20"/>
              </w:rPr>
              <w:t>99.2</w:t>
            </w:r>
          </w:p>
        </w:tc>
        <w:tc>
          <w:tcPr>
            <w:tcW w:w="165" w:type="dxa"/>
            <w:tcBorders>
              <w:top w:val="nil"/>
              <w:left w:val="nil"/>
              <w:bottom w:val="nil"/>
              <w:right w:val="nil"/>
            </w:tcBorders>
            <w:tcMar>
              <w:top w:w="0" w:type="dxa"/>
              <w:left w:w="0" w:type="dxa"/>
              <w:bottom w:w="0" w:type="dxa"/>
              <w:right w:w="0" w:type="dxa"/>
            </w:tcMar>
            <w:vAlign w:val="bottom"/>
          </w:tcPr>
          <w:p w14:paraId="5B0364D2" w14:textId="77777777" w:rsidR="00BA257A" w:rsidRDefault="00BA257A">
            <w:pPr>
              <w:keepNext/>
            </w:pPr>
          </w:p>
        </w:tc>
        <w:tc>
          <w:tcPr>
            <w:tcW w:w="9450" w:type="dxa"/>
            <w:tcBorders>
              <w:top w:val="nil"/>
              <w:left w:val="nil"/>
              <w:bottom w:val="nil"/>
              <w:right w:val="nil"/>
            </w:tcBorders>
            <w:tcMar>
              <w:top w:w="0" w:type="dxa"/>
              <w:left w:w="53" w:type="dxa"/>
              <w:bottom w:w="0" w:type="dxa"/>
              <w:right w:w="53" w:type="dxa"/>
            </w:tcMar>
          </w:tcPr>
          <w:p w14:paraId="2C3FB1D2" w14:textId="35ADE7BF" w:rsidR="00BA257A" w:rsidRDefault="00BA257A">
            <w:pPr>
              <w:pStyle w:val="Normal-wk"/>
              <w:keepNext/>
              <w:spacing w:before="75" w:after="30" w:line="240" w:lineRule="auto"/>
            </w:pPr>
            <w:hyperlink r:id="rId12" w:history="1">
              <w:r>
                <w:rPr>
                  <w:color w:val="0000FF"/>
                  <w:u w:val="single"/>
                </w:rPr>
                <w:t>Second Quarter 2026 Investor Presentation</w:t>
              </w:r>
            </w:hyperlink>
          </w:p>
        </w:tc>
      </w:tr>
      <w:tr w:rsidR="00BA257A" w14:paraId="7C07C2F5" w14:textId="77777777">
        <w:trPr>
          <w:trHeight w:hRule="exact" w:val="285"/>
        </w:trPr>
        <w:tc>
          <w:tcPr>
            <w:tcW w:w="645" w:type="dxa"/>
            <w:tcBorders>
              <w:top w:val="nil"/>
              <w:left w:val="nil"/>
              <w:bottom w:val="nil"/>
              <w:right w:val="nil"/>
            </w:tcBorders>
            <w:tcMar>
              <w:top w:w="0" w:type="dxa"/>
              <w:left w:w="53" w:type="dxa"/>
              <w:bottom w:w="0" w:type="dxa"/>
              <w:right w:w="15" w:type="dxa"/>
            </w:tcMar>
          </w:tcPr>
          <w:p w14:paraId="5BFBE0BA" w14:textId="77777777" w:rsidR="00BA257A" w:rsidRDefault="00914234">
            <w:pPr>
              <w:spacing w:before="75" w:after="30"/>
              <w:jc w:val="center"/>
            </w:pPr>
            <w:r>
              <w:rPr>
                <w:sz w:val="20"/>
              </w:rPr>
              <w:t>104</w:t>
            </w:r>
          </w:p>
        </w:tc>
        <w:tc>
          <w:tcPr>
            <w:tcW w:w="165" w:type="dxa"/>
            <w:tcBorders>
              <w:top w:val="nil"/>
              <w:left w:val="nil"/>
              <w:bottom w:val="nil"/>
              <w:right w:val="nil"/>
            </w:tcBorders>
            <w:tcMar>
              <w:top w:w="0" w:type="dxa"/>
              <w:left w:w="0" w:type="dxa"/>
              <w:bottom w:w="0" w:type="dxa"/>
              <w:right w:w="0" w:type="dxa"/>
            </w:tcMar>
            <w:vAlign w:val="bottom"/>
          </w:tcPr>
          <w:p w14:paraId="68E921E0" w14:textId="77777777" w:rsidR="00BA257A" w:rsidRDefault="00BA257A"/>
        </w:tc>
        <w:tc>
          <w:tcPr>
            <w:tcW w:w="9450" w:type="dxa"/>
            <w:tcBorders>
              <w:top w:val="nil"/>
              <w:left w:val="nil"/>
              <w:bottom w:val="nil"/>
              <w:right w:val="nil"/>
            </w:tcBorders>
            <w:tcMar>
              <w:top w:w="0" w:type="dxa"/>
              <w:left w:w="53" w:type="dxa"/>
              <w:bottom w:w="0" w:type="dxa"/>
              <w:right w:w="53" w:type="dxa"/>
            </w:tcMar>
          </w:tcPr>
          <w:p w14:paraId="52C57434" w14:textId="77777777" w:rsidR="00BA257A" w:rsidRDefault="00914234">
            <w:pPr>
              <w:spacing w:before="75" w:after="30"/>
            </w:pPr>
            <w:r>
              <w:rPr>
                <w:sz w:val="20"/>
              </w:rPr>
              <w:t>Cover Page Interactive Data File (embedded within the Inline XBRL document)</w:t>
            </w:r>
          </w:p>
        </w:tc>
      </w:tr>
    </w:tbl>
    <w:p w14:paraId="50CF2990" w14:textId="77777777" w:rsidR="00BA257A" w:rsidRDefault="00BA257A">
      <w:pPr>
        <w:spacing w:line="288" w:lineRule="auto"/>
        <w:rPr>
          <w:sz w:val="20"/>
        </w:rPr>
      </w:pPr>
    </w:p>
    <w:p w14:paraId="367A5D31" w14:textId="77777777" w:rsidR="00BA257A" w:rsidRDefault="00914234">
      <w:pPr>
        <w:spacing w:line="288" w:lineRule="auto"/>
        <w:rPr>
          <w:sz w:val="36"/>
        </w:rPr>
      </w:pPr>
      <w:r>
        <w:rPr>
          <w:sz w:val="36"/>
        </w:rPr>
        <w:t> </w:t>
      </w:r>
    </w:p>
    <w:p w14:paraId="0F55FF83" w14:textId="77777777" w:rsidR="00BA257A" w:rsidRDefault="00BA257A">
      <w:pPr>
        <w:spacing w:line="288" w:lineRule="auto"/>
        <w:rPr>
          <w:sz w:val="20"/>
        </w:rPr>
        <w:sectPr w:rsidR="00BA257A">
          <w:footerReference w:type="default" r:id="rId13"/>
          <w:pgSz w:w="12240" w:h="15840"/>
          <w:pgMar w:top="855" w:right="990" w:bottom="855" w:left="990" w:header="0" w:footer="0" w:gutter="0"/>
          <w:cols w:space="708"/>
        </w:sectPr>
      </w:pPr>
    </w:p>
    <w:p w14:paraId="71380ED7" w14:textId="77777777" w:rsidR="00BA257A" w:rsidRDefault="00914234">
      <w:pPr>
        <w:spacing w:line="288" w:lineRule="auto"/>
        <w:jc w:val="center"/>
        <w:outlineLvl w:val="0"/>
        <w:rPr>
          <w:b/>
          <w:sz w:val="20"/>
        </w:rPr>
      </w:pPr>
      <w:bookmarkStart w:id="2" w:name="Section3"/>
      <w:bookmarkEnd w:id="2"/>
      <w:r>
        <w:rPr>
          <w:b/>
          <w:sz w:val="20"/>
        </w:rPr>
        <w:lastRenderedPageBreak/>
        <w:t>SIGNATURES</w:t>
      </w:r>
    </w:p>
    <w:p w14:paraId="0E9E4E89" w14:textId="77777777" w:rsidR="00BA257A" w:rsidRDefault="00BA257A">
      <w:pPr>
        <w:spacing w:line="288" w:lineRule="auto"/>
        <w:rPr>
          <w:sz w:val="20"/>
        </w:rPr>
      </w:pPr>
    </w:p>
    <w:tbl>
      <w:tblPr>
        <w:tblStyle w:val="TableNormal0"/>
        <w:tblW w:w="10260" w:type="dxa"/>
        <w:jc w:val="center"/>
        <w:tblInd w:w="0" w:type="dxa"/>
        <w:tblLayout w:type="fixed"/>
        <w:tblLook w:val="04A0" w:firstRow="1" w:lastRow="0" w:firstColumn="1" w:lastColumn="0" w:noHBand="0" w:noVBand="1"/>
      </w:tblPr>
      <w:tblGrid>
        <w:gridCol w:w="600"/>
        <w:gridCol w:w="9660"/>
      </w:tblGrid>
      <w:tr w:rsidR="00BA257A" w14:paraId="72BA5950" w14:textId="77777777">
        <w:trPr>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6A379E21" w14:textId="77777777" w:rsidR="00BA257A" w:rsidRDefault="00914234">
            <w:pPr>
              <w:keepNext/>
              <w:spacing w:before="65" w:after="20"/>
              <w:ind w:firstLine="495"/>
              <w:rPr>
                <w:sz w:val="20"/>
              </w:rPr>
            </w:pPr>
            <w:r>
              <w:rPr>
                <w:sz w:val="20"/>
              </w:rPr>
              <w:t>Pursuant to the requirements of the Securities Exchange Act of 1934, the registrant has duly caused this report to be signed on its behalf by the undersigned hereunto duly authorized.</w:t>
            </w:r>
          </w:p>
        </w:tc>
      </w:tr>
      <w:tr w:rsidR="00BA257A" w14:paraId="5695CF8B" w14:textId="77777777">
        <w:trPr>
          <w:jc w:val="center"/>
        </w:trPr>
        <w:tc>
          <w:tcPr>
            <w:tcW w:w="600" w:type="dxa"/>
            <w:tcBorders>
              <w:top w:val="nil"/>
              <w:left w:val="nil"/>
              <w:bottom w:val="nil"/>
              <w:right w:val="nil"/>
            </w:tcBorders>
            <w:tcMar>
              <w:top w:w="0" w:type="dxa"/>
              <w:left w:w="0" w:type="dxa"/>
              <w:bottom w:w="0" w:type="dxa"/>
              <w:right w:w="0" w:type="dxa"/>
            </w:tcMar>
            <w:vAlign w:val="bottom"/>
          </w:tcPr>
          <w:p w14:paraId="72013F88" w14:textId="77777777" w:rsidR="00BA257A" w:rsidRDefault="00BA257A">
            <w:pPr>
              <w:keepNext/>
            </w:pPr>
          </w:p>
        </w:tc>
        <w:tc>
          <w:tcPr>
            <w:tcW w:w="9660" w:type="dxa"/>
            <w:tcBorders>
              <w:top w:val="nil"/>
              <w:left w:val="nil"/>
              <w:bottom w:val="nil"/>
              <w:right w:val="nil"/>
            </w:tcBorders>
            <w:tcMar>
              <w:top w:w="0" w:type="dxa"/>
              <w:left w:w="0" w:type="dxa"/>
              <w:bottom w:w="0" w:type="dxa"/>
              <w:right w:w="0" w:type="dxa"/>
            </w:tcMar>
            <w:vAlign w:val="bottom"/>
          </w:tcPr>
          <w:p w14:paraId="34EF2CC8" w14:textId="77777777" w:rsidR="00BA257A" w:rsidRDefault="00BA257A">
            <w:pPr>
              <w:keepNext/>
            </w:pPr>
          </w:p>
        </w:tc>
      </w:tr>
      <w:tr w:rsidR="00BA257A" w14:paraId="6546DEEB" w14:textId="77777777">
        <w:trPr>
          <w:jc w:val="center"/>
        </w:trPr>
        <w:tc>
          <w:tcPr>
            <w:tcW w:w="600" w:type="dxa"/>
            <w:tcBorders>
              <w:top w:val="nil"/>
              <w:left w:val="nil"/>
              <w:bottom w:val="nil"/>
              <w:right w:val="nil"/>
            </w:tcBorders>
            <w:tcMar>
              <w:top w:w="0" w:type="dxa"/>
              <w:left w:w="53" w:type="dxa"/>
              <w:bottom w:w="0" w:type="dxa"/>
              <w:right w:w="53" w:type="dxa"/>
            </w:tcMar>
            <w:vAlign w:val="bottom"/>
          </w:tcPr>
          <w:p w14:paraId="4C47EDFF" w14:textId="77777777" w:rsidR="00BA257A" w:rsidRDefault="00914234">
            <w:pPr>
              <w:spacing w:before="65" w:after="20"/>
            </w:pPr>
            <w:r>
              <w:rPr>
                <w:sz w:val="20"/>
              </w:rPr>
              <w:t xml:space="preserve">Date: </w:t>
            </w:r>
          </w:p>
        </w:tc>
        <w:tc>
          <w:tcPr>
            <w:tcW w:w="9660" w:type="dxa"/>
            <w:tcBorders>
              <w:top w:val="nil"/>
              <w:left w:val="nil"/>
              <w:bottom w:val="nil"/>
              <w:right w:val="nil"/>
            </w:tcBorders>
            <w:tcMar>
              <w:top w:w="0" w:type="dxa"/>
              <w:left w:w="53" w:type="dxa"/>
              <w:bottom w:w="0" w:type="dxa"/>
              <w:right w:w="53" w:type="dxa"/>
            </w:tcMar>
            <w:vAlign w:val="bottom"/>
          </w:tcPr>
          <w:p w14:paraId="7E823C0E" w14:textId="77777777" w:rsidR="00BA257A" w:rsidRDefault="00914234">
            <w:pPr>
              <w:spacing w:before="65" w:after="20"/>
            </w:pPr>
            <w:r>
              <w:rPr>
                <w:sz w:val="20"/>
              </w:rPr>
              <w:t>August 5, 2026</w:t>
            </w:r>
          </w:p>
        </w:tc>
      </w:tr>
    </w:tbl>
    <w:p w14:paraId="6AE2C4B2" w14:textId="77777777" w:rsidR="00BA257A" w:rsidRDefault="00BA257A">
      <w:pPr>
        <w:spacing w:after="100" w:line="288" w:lineRule="auto"/>
        <w:ind w:firstLine="495"/>
        <w:rPr>
          <w:sz w:val="20"/>
        </w:rPr>
      </w:pPr>
    </w:p>
    <w:tbl>
      <w:tblPr>
        <w:tblStyle w:val="TableNormal0"/>
        <w:tblW w:w="10260" w:type="dxa"/>
        <w:jc w:val="center"/>
        <w:tblInd w:w="0" w:type="dxa"/>
        <w:tblLayout w:type="fixed"/>
        <w:tblLook w:val="04A0" w:firstRow="1" w:lastRow="0" w:firstColumn="1" w:lastColumn="0" w:noHBand="0" w:noVBand="1"/>
      </w:tblPr>
      <w:tblGrid>
        <w:gridCol w:w="4965"/>
        <w:gridCol w:w="945"/>
        <w:gridCol w:w="4350"/>
      </w:tblGrid>
      <w:tr w:rsidR="00BA257A" w14:paraId="66ED23E4" w14:textId="77777777">
        <w:trPr>
          <w:trHeight w:hRule="exact" w:val="255"/>
          <w:jc w:val="center"/>
        </w:trPr>
        <w:tc>
          <w:tcPr>
            <w:tcW w:w="4965" w:type="dxa"/>
            <w:tcBorders>
              <w:top w:val="nil"/>
              <w:left w:val="nil"/>
              <w:bottom w:val="nil"/>
              <w:right w:val="nil"/>
            </w:tcBorders>
            <w:tcMar>
              <w:top w:w="0" w:type="dxa"/>
              <w:left w:w="0" w:type="dxa"/>
              <w:bottom w:w="0" w:type="dxa"/>
              <w:right w:w="0" w:type="dxa"/>
            </w:tcMar>
            <w:vAlign w:val="bottom"/>
          </w:tcPr>
          <w:p w14:paraId="18A0CD03" w14:textId="77777777" w:rsidR="00BA257A" w:rsidRDefault="00BA257A">
            <w:pPr>
              <w:keepNext/>
            </w:pPr>
          </w:p>
        </w:tc>
        <w:tc>
          <w:tcPr>
            <w:tcW w:w="5295" w:type="dxa"/>
            <w:gridSpan w:val="2"/>
            <w:tcBorders>
              <w:top w:val="nil"/>
              <w:left w:val="nil"/>
              <w:bottom w:val="nil"/>
              <w:right w:val="nil"/>
            </w:tcBorders>
            <w:tcMar>
              <w:top w:w="0" w:type="dxa"/>
              <w:left w:w="53" w:type="dxa"/>
              <w:bottom w:w="0" w:type="dxa"/>
              <w:right w:w="53" w:type="dxa"/>
            </w:tcMar>
          </w:tcPr>
          <w:p w14:paraId="6BE5B8BD" w14:textId="77777777" w:rsidR="00BA257A" w:rsidRDefault="00914234">
            <w:pPr>
              <w:keepNext/>
              <w:spacing w:before="75" w:after="30"/>
            </w:pPr>
            <w:r>
              <w:rPr>
                <w:b/>
                <w:sz w:val="20"/>
              </w:rPr>
              <w:t>NN, INC.</w:t>
            </w:r>
          </w:p>
        </w:tc>
      </w:tr>
      <w:tr w:rsidR="00BA257A" w14:paraId="347D9B4A" w14:textId="77777777">
        <w:trPr>
          <w:trHeight w:hRule="exact" w:val="300"/>
          <w:jc w:val="center"/>
        </w:trPr>
        <w:tc>
          <w:tcPr>
            <w:tcW w:w="4965" w:type="dxa"/>
            <w:tcBorders>
              <w:top w:val="nil"/>
              <w:left w:val="nil"/>
              <w:bottom w:val="nil"/>
              <w:right w:val="nil"/>
            </w:tcBorders>
            <w:tcMar>
              <w:top w:w="0" w:type="dxa"/>
              <w:left w:w="0" w:type="dxa"/>
              <w:bottom w:w="0" w:type="dxa"/>
              <w:right w:w="0" w:type="dxa"/>
            </w:tcMar>
            <w:vAlign w:val="bottom"/>
          </w:tcPr>
          <w:p w14:paraId="3286DE23" w14:textId="77777777" w:rsidR="00BA257A" w:rsidRDefault="00BA257A">
            <w:pPr>
              <w:keepNext/>
            </w:pPr>
          </w:p>
        </w:tc>
        <w:tc>
          <w:tcPr>
            <w:tcW w:w="945" w:type="dxa"/>
            <w:tcBorders>
              <w:top w:val="nil"/>
              <w:left w:val="nil"/>
              <w:bottom w:val="nil"/>
              <w:right w:val="nil"/>
            </w:tcBorders>
            <w:tcMar>
              <w:top w:w="0" w:type="dxa"/>
              <w:left w:w="0" w:type="dxa"/>
              <w:bottom w:w="0" w:type="dxa"/>
              <w:right w:w="0" w:type="dxa"/>
            </w:tcMar>
            <w:vAlign w:val="bottom"/>
          </w:tcPr>
          <w:p w14:paraId="7B04A54D" w14:textId="77777777" w:rsidR="00BA257A" w:rsidRDefault="00BA257A">
            <w:pPr>
              <w:keepNext/>
            </w:pPr>
          </w:p>
        </w:tc>
        <w:tc>
          <w:tcPr>
            <w:tcW w:w="4350" w:type="dxa"/>
            <w:tcBorders>
              <w:top w:val="nil"/>
              <w:left w:val="nil"/>
              <w:bottom w:val="nil"/>
              <w:right w:val="nil"/>
            </w:tcBorders>
            <w:tcMar>
              <w:top w:w="0" w:type="dxa"/>
              <w:left w:w="0" w:type="dxa"/>
              <w:bottom w:w="0" w:type="dxa"/>
              <w:right w:w="0" w:type="dxa"/>
            </w:tcMar>
            <w:vAlign w:val="bottom"/>
          </w:tcPr>
          <w:p w14:paraId="7C466AD6" w14:textId="77777777" w:rsidR="00BA257A" w:rsidRDefault="00BA257A">
            <w:pPr>
              <w:keepNext/>
            </w:pPr>
          </w:p>
        </w:tc>
      </w:tr>
      <w:tr w:rsidR="00BA257A" w14:paraId="357F37A2" w14:textId="77777777">
        <w:trPr>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51BB2FFC" w14:textId="77777777" w:rsidR="00BA257A" w:rsidRDefault="00BA257A">
            <w:pPr>
              <w:keepNext/>
            </w:pPr>
          </w:p>
        </w:tc>
        <w:tc>
          <w:tcPr>
            <w:tcW w:w="945" w:type="dxa"/>
            <w:tcBorders>
              <w:top w:val="nil"/>
              <w:left w:val="nil"/>
              <w:bottom w:val="nil"/>
              <w:right w:val="nil"/>
            </w:tcBorders>
            <w:tcMar>
              <w:top w:w="0" w:type="dxa"/>
              <w:left w:w="53" w:type="dxa"/>
              <w:bottom w:w="0" w:type="dxa"/>
              <w:right w:w="53" w:type="dxa"/>
            </w:tcMar>
          </w:tcPr>
          <w:p w14:paraId="152CC90A" w14:textId="77777777" w:rsidR="00BA257A" w:rsidRDefault="00914234">
            <w:pPr>
              <w:keepNext/>
              <w:spacing w:before="75" w:after="30"/>
            </w:pPr>
            <w:r>
              <w:rPr>
                <w:sz w:val="20"/>
              </w:rPr>
              <w:t>By:</w:t>
            </w:r>
          </w:p>
        </w:tc>
        <w:tc>
          <w:tcPr>
            <w:tcW w:w="4350" w:type="dxa"/>
            <w:tcBorders>
              <w:top w:val="nil"/>
              <w:left w:val="nil"/>
              <w:bottom w:val="single" w:sz="8" w:space="0" w:color="000000"/>
              <w:right w:val="nil"/>
            </w:tcBorders>
            <w:tcMar>
              <w:top w:w="0" w:type="dxa"/>
              <w:left w:w="53" w:type="dxa"/>
              <w:bottom w:w="0" w:type="dxa"/>
              <w:right w:w="53" w:type="dxa"/>
            </w:tcMar>
            <w:vAlign w:val="bottom"/>
          </w:tcPr>
          <w:p w14:paraId="72294D16" w14:textId="77777777" w:rsidR="00BA257A" w:rsidRDefault="00914234">
            <w:pPr>
              <w:keepNext/>
              <w:spacing w:before="75" w:after="30"/>
            </w:pPr>
            <w:r>
              <w:rPr>
                <w:sz w:val="20"/>
              </w:rPr>
              <w:t>/s/ Christopher H. Bohnert</w:t>
            </w:r>
          </w:p>
        </w:tc>
      </w:tr>
      <w:tr w:rsidR="00BA257A" w14:paraId="483904F4" w14:textId="77777777">
        <w:trPr>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6C861864" w14:textId="77777777" w:rsidR="00BA257A" w:rsidRDefault="00BA257A">
            <w:pPr>
              <w:keepNext/>
            </w:pPr>
          </w:p>
        </w:tc>
        <w:tc>
          <w:tcPr>
            <w:tcW w:w="945" w:type="dxa"/>
            <w:tcBorders>
              <w:top w:val="nil"/>
              <w:left w:val="nil"/>
              <w:bottom w:val="nil"/>
              <w:right w:val="nil"/>
            </w:tcBorders>
            <w:tcMar>
              <w:top w:w="0" w:type="dxa"/>
              <w:left w:w="53" w:type="dxa"/>
              <w:bottom w:w="0" w:type="dxa"/>
              <w:right w:w="53" w:type="dxa"/>
            </w:tcMar>
          </w:tcPr>
          <w:p w14:paraId="6F62ACA9" w14:textId="77777777" w:rsidR="00BA257A" w:rsidRDefault="00914234">
            <w:pPr>
              <w:keepNext/>
              <w:spacing w:before="55" w:after="30"/>
            </w:pPr>
            <w:r>
              <w:rPr>
                <w:sz w:val="20"/>
              </w:rPr>
              <w:t>Name:</w:t>
            </w:r>
          </w:p>
        </w:tc>
        <w:tc>
          <w:tcPr>
            <w:tcW w:w="4350" w:type="dxa"/>
            <w:tcBorders>
              <w:top w:val="single" w:sz="8" w:space="0" w:color="000000"/>
              <w:left w:val="nil"/>
              <w:bottom w:val="nil"/>
              <w:right w:val="nil"/>
            </w:tcBorders>
            <w:tcMar>
              <w:top w:w="0" w:type="dxa"/>
              <w:left w:w="53" w:type="dxa"/>
              <w:bottom w:w="0" w:type="dxa"/>
              <w:right w:w="53" w:type="dxa"/>
            </w:tcMar>
          </w:tcPr>
          <w:p w14:paraId="3786C4CF" w14:textId="77777777" w:rsidR="00BA257A" w:rsidRDefault="00914234">
            <w:pPr>
              <w:keepNext/>
              <w:spacing w:before="55" w:after="30"/>
            </w:pPr>
            <w:r>
              <w:rPr>
                <w:sz w:val="20"/>
              </w:rPr>
              <w:t>Christopher H. Bohnert</w:t>
            </w:r>
          </w:p>
        </w:tc>
      </w:tr>
      <w:tr w:rsidR="00BA257A" w14:paraId="05B7B67F" w14:textId="77777777">
        <w:trPr>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4E7FD09E" w14:textId="77777777" w:rsidR="00BA257A" w:rsidRDefault="00BA257A"/>
        </w:tc>
        <w:tc>
          <w:tcPr>
            <w:tcW w:w="945" w:type="dxa"/>
            <w:tcBorders>
              <w:top w:val="nil"/>
              <w:left w:val="nil"/>
              <w:bottom w:val="nil"/>
              <w:right w:val="nil"/>
            </w:tcBorders>
            <w:tcMar>
              <w:top w:w="0" w:type="dxa"/>
              <w:left w:w="53" w:type="dxa"/>
              <w:bottom w:w="0" w:type="dxa"/>
              <w:right w:w="53" w:type="dxa"/>
            </w:tcMar>
          </w:tcPr>
          <w:p w14:paraId="18731E49" w14:textId="77777777" w:rsidR="00BA257A" w:rsidRDefault="00914234">
            <w:pPr>
              <w:spacing w:before="75" w:after="30"/>
            </w:pPr>
            <w:r>
              <w:rPr>
                <w:sz w:val="20"/>
              </w:rPr>
              <w:t>Title:</w:t>
            </w:r>
          </w:p>
        </w:tc>
        <w:tc>
          <w:tcPr>
            <w:tcW w:w="4350" w:type="dxa"/>
            <w:tcBorders>
              <w:top w:val="nil"/>
              <w:left w:val="nil"/>
              <w:bottom w:val="nil"/>
              <w:right w:val="nil"/>
            </w:tcBorders>
            <w:tcMar>
              <w:top w:w="0" w:type="dxa"/>
              <w:left w:w="53" w:type="dxa"/>
              <w:bottom w:w="0" w:type="dxa"/>
              <w:right w:w="53" w:type="dxa"/>
            </w:tcMar>
            <w:vAlign w:val="bottom"/>
          </w:tcPr>
          <w:p w14:paraId="135D84AE" w14:textId="77777777" w:rsidR="00BA257A" w:rsidRDefault="00914234">
            <w:pPr>
              <w:spacing w:before="75" w:after="30"/>
            </w:pPr>
            <w:r>
              <w:rPr>
                <w:sz w:val="20"/>
              </w:rPr>
              <w:t>Senior Vice President and Chief Financial Officer</w:t>
            </w:r>
          </w:p>
        </w:tc>
      </w:tr>
    </w:tbl>
    <w:p w14:paraId="73E0CAD9" w14:textId="77777777" w:rsidR="00BA257A" w:rsidRDefault="00BA257A">
      <w:pPr>
        <w:spacing w:line="288" w:lineRule="auto"/>
        <w:rPr>
          <w:sz w:val="20"/>
        </w:rPr>
      </w:pPr>
    </w:p>
    <w:p w14:paraId="5BB90DC9" w14:textId="77777777" w:rsidR="005804DE" w:rsidRDefault="005804DE">
      <w:pPr>
        <w:spacing w:line="288" w:lineRule="auto"/>
        <w:rPr>
          <w:sz w:val="20"/>
        </w:rPr>
      </w:pPr>
    </w:p>
    <w:p w14:paraId="34D0C4CE" w14:textId="77777777" w:rsidR="005804DE" w:rsidRDefault="005804DE">
      <w:pPr>
        <w:spacing w:line="288" w:lineRule="auto"/>
        <w:rPr>
          <w:sz w:val="20"/>
        </w:rPr>
      </w:pPr>
    </w:p>
    <w:p w14:paraId="49D732F6" w14:textId="77777777" w:rsidR="005804DE" w:rsidRDefault="005804DE">
      <w:pPr>
        <w:spacing w:line="288" w:lineRule="auto"/>
        <w:rPr>
          <w:sz w:val="20"/>
        </w:rPr>
      </w:pPr>
    </w:p>
    <w:p w14:paraId="06DACCA9" w14:textId="77777777" w:rsidR="005804DE" w:rsidRDefault="005804DE">
      <w:pPr>
        <w:spacing w:line="288" w:lineRule="auto"/>
        <w:rPr>
          <w:sz w:val="20"/>
        </w:rPr>
      </w:pPr>
    </w:p>
    <w:p w14:paraId="3B2EB7D9" w14:textId="77777777" w:rsidR="005804DE" w:rsidRDefault="005804DE">
      <w:pPr>
        <w:spacing w:line="288" w:lineRule="auto"/>
        <w:rPr>
          <w:sz w:val="20"/>
        </w:rPr>
      </w:pPr>
    </w:p>
    <w:p w14:paraId="341C5022" w14:textId="77777777" w:rsidR="005804DE" w:rsidRDefault="005804DE">
      <w:pPr>
        <w:spacing w:line="288" w:lineRule="auto"/>
        <w:rPr>
          <w:sz w:val="20"/>
        </w:rPr>
      </w:pPr>
    </w:p>
    <w:p w14:paraId="18B3A74C" w14:textId="77777777" w:rsidR="005804DE" w:rsidRDefault="005804DE">
      <w:pPr>
        <w:spacing w:line="288" w:lineRule="auto"/>
        <w:rPr>
          <w:sz w:val="20"/>
        </w:rPr>
      </w:pPr>
    </w:p>
    <w:p w14:paraId="2ADAC664" w14:textId="77777777" w:rsidR="005804DE" w:rsidRDefault="005804DE">
      <w:pPr>
        <w:spacing w:line="288" w:lineRule="auto"/>
        <w:rPr>
          <w:sz w:val="20"/>
        </w:rPr>
      </w:pPr>
    </w:p>
    <w:p w14:paraId="7A409348" w14:textId="77777777" w:rsidR="005804DE" w:rsidRDefault="005804DE">
      <w:pPr>
        <w:spacing w:line="288" w:lineRule="auto"/>
        <w:rPr>
          <w:sz w:val="20"/>
        </w:rPr>
      </w:pPr>
    </w:p>
    <w:p w14:paraId="4EFE5EBA" w14:textId="77777777" w:rsidR="005804DE" w:rsidRDefault="005804DE">
      <w:pPr>
        <w:spacing w:line="288" w:lineRule="auto"/>
        <w:rPr>
          <w:sz w:val="20"/>
        </w:rPr>
      </w:pPr>
    </w:p>
    <w:p w14:paraId="76423EE9" w14:textId="77777777" w:rsidR="005804DE" w:rsidRDefault="005804DE">
      <w:pPr>
        <w:spacing w:line="288" w:lineRule="auto"/>
        <w:rPr>
          <w:sz w:val="20"/>
        </w:rPr>
      </w:pPr>
    </w:p>
    <w:p w14:paraId="1A5C7A8D" w14:textId="77777777" w:rsidR="005804DE" w:rsidRDefault="005804DE">
      <w:pPr>
        <w:spacing w:line="288" w:lineRule="auto"/>
        <w:rPr>
          <w:sz w:val="20"/>
        </w:rPr>
      </w:pPr>
    </w:p>
    <w:p w14:paraId="7E436868" w14:textId="77777777" w:rsidR="005804DE" w:rsidRDefault="005804DE">
      <w:pPr>
        <w:spacing w:line="288" w:lineRule="auto"/>
        <w:rPr>
          <w:sz w:val="20"/>
        </w:rPr>
      </w:pPr>
    </w:p>
    <w:p w14:paraId="309B4767" w14:textId="77777777" w:rsidR="005804DE" w:rsidRDefault="005804DE">
      <w:pPr>
        <w:spacing w:line="288" w:lineRule="auto"/>
        <w:rPr>
          <w:sz w:val="20"/>
        </w:rPr>
      </w:pPr>
    </w:p>
    <w:p w14:paraId="6B5592FE" w14:textId="77777777" w:rsidR="005804DE" w:rsidRDefault="005804DE">
      <w:pPr>
        <w:spacing w:line="288" w:lineRule="auto"/>
        <w:rPr>
          <w:sz w:val="20"/>
        </w:rPr>
      </w:pPr>
    </w:p>
    <w:p w14:paraId="7244C938" w14:textId="77777777" w:rsidR="005804DE" w:rsidRDefault="005804DE">
      <w:pPr>
        <w:spacing w:line="288" w:lineRule="auto"/>
        <w:rPr>
          <w:sz w:val="20"/>
        </w:rPr>
      </w:pPr>
    </w:p>
    <w:p w14:paraId="15095E56" w14:textId="77777777" w:rsidR="005804DE" w:rsidRDefault="005804DE">
      <w:pPr>
        <w:spacing w:line="288" w:lineRule="auto"/>
        <w:rPr>
          <w:sz w:val="20"/>
        </w:rPr>
      </w:pPr>
    </w:p>
    <w:p w14:paraId="540DA742" w14:textId="77777777" w:rsidR="005804DE" w:rsidRDefault="005804DE">
      <w:pPr>
        <w:spacing w:line="288" w:lineRule="auto"/>
        <w:rPr>
          <w:sz w:val="20"/>
        </w:rPr>
      </w:pPr>
    </w:p>
    <w:p w14:paraId="02A49BE1" w14:textId="77777777" w:rsidR="005804DE" w:rsidRDefault="005804DE">
      <w:pPr>
        <w:spacing w:line="288" w:lineRule="auto"/>
        <w:rPr>
          <w:sz w:val="20"/>
        </w:rPr>
      </w:pPr>
    </w:p>
    <w:p w14:paraId="1F832A82" w14:textId="77777777" w:rsidR="005804DE" w:rsidRDefault="005804DE">
      <w:pPr>
        <w:spacing w:line="288" w:lineRule="auto"/>
        <w:rPr>
          <w:sz w:val="20"/>
        </w:rPr>
      </w:pPr>
    </w:p>
    <w:p w14:paraId="28BB6345" w14:textId="77777777" w:rsidR="005804DE" w:rsidRDefault="005804DE">
      <w:pPr>
        <w:spacing w:line="288" w:lineRule="auto"/>
        <w:rPr>
          <w:sz w:val="20"/>
        </w:rPr>
      </w:pPr>
    </w:p>
    <w:p w14:paraId="0F7BB46E" w14:textId="77777777" w:rsidR="005804DE" w:rsidRDefault="005804DE">
      <w:pPr>
        <w:spacing w:line="288" w:lineRule="auto"/>
        <w:rPr>
          <w:sz w:val="20"/>
        </w:rPr>
      </w:pPr>
    </w:p>
    <w:p w14:paraId="103A926F" w14:textId="77777777" w:rsidR="005804DE" w:rsidRDefault="005804DE">
      <w:pPr>
        <w:spacing w:line="288" w:lineRule="auto"/>
        <w:rPr>
          <w:sz w:val="20"/>
        </w:rPr>
      </w:pPr>
    </w:p>
    <w:p w14:paraId="3A2F4206" w14:textId="77777777" w:rsidR="005804DE" w:rsidRDefault="005804DE">
      <w:pPr>
        <w:spacing w:line="288" w:lineRule="auto"/>
        <w:rPr>
          <w:sz w:val="20"/>
        </w:rPr>
      </w:pPr>
    </w:p>
    <w:p w14:paraId="48F1340B" w14:textId="77777777" w:rsidR="005804DE" w:rsidRDefault="005804DE">
      <w:pPr>
        <w:spacing w:line="288" w:lineRule="auto"/>
        <w:rPr>
          <w:sz w:val="20"/>
        </w:rPr>
      </w:pPr>
    </w:p>
    <w:p w14:paraId="398FABBF" w14:textId="77777777" w:rsidR="005804DE" w:rsidRDefault="005804DE">
      <w:pPr>
        <w:spacing w:line="288" w:lineRule="auto"/>
        <w:rPr>
          <w:sz w:val="20"/>
        </w:rPr>
      </w:pPr>
    </w:p>
    <w:p w14:paraId="759C639B" w14:textId="77777777" w:rsidR="005804DE" w:rsidRDefault="005804DE">
      <w:pPr>
        <w:spacing w:line="288" w:lineRule="auto"/>
        <w:rPr>
          <w:sz w:val="20"/>
        </w:rPr>
      </w:pPr>
    </w:p>
    <w:p w14:paraId="016484BD" w14:textId="77777777" w:rsidR="005804DE" w:rsidRDefault="005804DE">
      <w:pPr>
        <w:spacing w:line="288" w:lineRule="auto"/>
        <w:rPr>
          <w:sz w:val="20"/>
        </w:rPr>
      </w:pPr>
    </w:p>
    <w:p w14:paraId="58374E28" w14:textId="77777777" w:rsidR="005804DE" w:rsidRDefault="005804DE">
      <w:pPr>
        <w:spacing w:line="288" w:lineRule="auto"/>
        <w:rPr>
          <w:sz w:val="20"/>
        </w:rPr>
      </w:pPr>
    </w:p>
    <w:p w14:paraId="07632FF2" w14:textId="77777777" w:rsidR="005804DE" w:rsidRDefault="005804DE">
      <w:pPr>
        <w:spacing w:line="288" w:lineRule="auto"/>
        <w:rPr>
          <w:sz w:val="20"/>
        </w:rPr>
      </w:pPr>
    </w:p>
    <w:p w14:paraId="5A785519" w14:textId="77777777" w:rsidR="005804DE" w:rsidRDefault="005804DE">
      <w:pPr>
        <w:spacing w:line="288" w:lineRule="auto"/>
        <w:rPr>
          <w:sz w:val="20"/>
        </w:rPr>
      </w:pPr>
    </w:p>
    <w:p w14:paraId="34B7D0BC" w14:textId="77777777" w:rsidR="005804DE" w:rsidRDefault="005804DE">
      <w:pPr>
        <w:spacing w:line="288" w:lineRule="auto"/>
        <w:rPr>
          <w:sz w:val="20"/>
        </w:rPr>
      </w:pPr>
    </w:p>
    <w:p w14:paraId="54BD5C8E" w14:textId="77777777" w:rsidR="005804DE" w:rsidRDefault="005804DE">
      <w:pPr>
        <w:spacing w:line="288" w:lineRule="auto"/>
        <w:rPr>
          <w:sz w:val="20"/>
        </w:rPr>
      </w:pPr>
    </w:p>
    <w:p w14:paraId="02F3A9E6" w14:textId="77777777" w:rsidR="005804DE" w:rsidRDefault="005804DE">
      <w:pPr>
        <w:spacing w:line="288" w:lineRule="auto"/>
        <w:rPr>
          <w:sz w:val="20"/>
        </w:rPr>
      </w:pPr>
    </w:p>
    <w:p w14:paraId="49FD39AE" w14:textId="77777777" w:rsidR="005804DE" w:rsidRDefault="005804DE">
      <w:pPr>
        <w:spacing w:line="288" w:lineRule="auto"/>
        <w:rPr>
          <w:sz w:val="20"/>
        </w:rPr>
      </w:pPr>
    </w:p>
    <w:p w14:paraId="52AEEE3A" w14:textId="77777777" w:rsidR="005804DE" w:rsidRDefault="005804DE">
      <w:pPr>
        <w:spacing w:line="288" w:lineRule="auto"/>
        <w:rPr>
          <w:sz w:val="20"/>
        </w:rPr>
      </w:pPr>
    </w:p>
    <w:p w14:paraId="4AC6B733" w14:textId="77777777" w:rsidR="005804DE" w:rsidRDefault="005804DE">
      <w:pPr>
        <w:spacing w:line="288" w:lineRule="auto"/>
        <w:rPr>
          <w:sz w:val="20"/>
        </w:rPr>
      </w:pPr>
    </w:p>
    <w:p w14:paraId="714A3258" w14:textId="77777777" w:rsidR="005804DE" w:rsidRDefault="005804DE">
      <w:pPr>
        <w:spacing w:line="288" w:lineRule="auto"/>
        <w:rPr>
          <w:sz w:val="20"/>
        </w:rPr>
      </w:pPr>
    </w:p>
    <w:p w14:paraId="5AC8EB02" w14:textId="77777777" w:rsidR="005804DE" w:rsidRDefault="005804DE">
      <w:pPr>
        <w:spacing w:line="288" w:lineRule="auto"/>
        <w:rPr>
          <w:sz w:val="20"/>
        </w:rPr>
      </w:pPr>
    </w:p>
    <w:p w14:paraId="5805D83B" w14:textId="77777777" w:rsidR="005804DE" w:rsidRDefault="005804DE">
      <w:pPr>
        <w:spacing w:line="288" w:lineRule="auto"/>
        <w:rPr>
          <w:sz w:val="20"/>
        </w:rPr>
      </w:pPr>
    </w:p>
    <w:p w14:paraId="7C970DFD" w14:textId="77777777" w:rsidR="005804DE" w:rsidRDefault="005804DE">
      <w:pPr>
        <w:spacing w:line="288" w:lineRule="auto"/>
        <w:rPr>
          <w:sz w:val="20"/>
        </w:rPr>
      </w:pPr>
    </w:p>
    <w:tbl>
      <w:tblPr>
        <w:tblStyle w:val="TableNormal0"/>
        <w:tblW w:w="10800" w:type="dxa"/>
        <w:tblInd w:w="0" w:type="dxa"/>
        <w:tblLayout w:type="fixed"/>
        <w:tblLook w:val="04A0" w:firstRow="1" w:lastRow="0" w:firstColumn="1" w:lastColumn="0" w:noHBand="0" w:noVBand="1"/>
      </w:tblPr>
      <w:tblGrid>
        <w:gridCol w:w="4965"/>
        <w:gridCol w:w="5835"/>
      </w:tblGrid>
      <w:tr w:rsidR="005804DE" w14:paraId="68AD2BA1" w14:textId="77777777">
        <w:trPr>
          <w:trHeight w:hRule="exact" w:val="3300"/>
        </w:trPr>
        <w:tc>
          <w:tcPr>
            <w:tcW w:w="4965" w:type="dxa"/>
            <w:tcBorders>
              <w:top w:val="nil"/>
              <w:left w:val="nil"/>
              <w:bottom w:val="nil"/>
              <w:right w:val="nil"/>
            </w:tcBorders>
            <w:tcMar>
              <w:top w:w="0" w:type="dxa"/>
              <w:left w:w="53" w:type="dxa"/>
              <w:bottom w:w="0" w:type="dxa"/>
              <w:right w:w="53" w:type="dxa"/>
            </w:tcMar>
            <w:vAlign w:val="bottom"/>
          </w:tcPr>
          <w:p w14:paraId="4046D981" w14:textId="77777777" w:rsidR="005804DE" w:rsidRDefault="00914234">
            <w:pPr>
              <w:spacing w:before="75" w:after="30"/>
              <w:rPr>
                <w:sz w:val="20"/>
              </w:rPr>
            </w:pPr>
            <w:r>
              <w:lastRenderedPageBreak/>
              <w:pict w14:anchorId="535D605E">
                <v:shape id="_x0000_s1027" type="#_x0000_t75" style="position:absolute;margin-left:0;margin-top:0;width:2in;height:107.8pt;z-index:251659264;mso-position-horizontal:left">
                  <v:imagedata r:id="rId8" o:title=""/>
                  <w10:wrap type="square"/>
                </v:shape>
              </w:pict>
            </w:r>
          </w:p>
        </w:tc>
        <w:tc>
          <w:tcPr>
            <w:tcW w:w="5835" w:type="dxa"/>
            <w:tcBorders>
              <w:top w:val="nil"/>
              <w:left w:val="nil"/>
              <w:bottom w:val="nil"/>
              <w:right w:val="nil"/>
            </w:tcBorders>
            <w:tcMar>
              <w:top w:w="0" w:type="dxa"/>
              <w:left w:w="0" w:type="dxa"/>
              <w:bottom w:w="0" w:type="dxa"/>
              <w:right w:w="53" w:type="dxa"/>
            </w:tcMar>
          </w:tcPr>
          <w:p w14:paraId="7912FE28" w14:textId="77777777" w:rsidR="005804DE" w:rsidRDefault="005804DE">
            <w:pPr>
              <w:spacing w:before="75" w:after="30"/>
              <w:jc w:val="right"/>
            </w:pPr>
          </w:p>
        </w:tc>
      </w:tr>
    </w:tbl>
    <w:p w14:paraId="566FBD4B" w14:textId="77777777" w:rsidR="005804DE" w:rsidRDefault="005804DE">
      <w:pPr>
        <w:spacing w:line="288" w:lineRule="auto"/>
        <w:rPr>
          <w:rFonts w:ascii="Calibri" w:eastAsia="Calibri" w:hAnsi="Calibri" w:cs="Calibri"/>
          <w:sz w:val="22"/>
        </w:rPr>
      </w:pPr>
      <w:r>
        <w:rPr>
          <w:rFonts w:ascii="Calibri" w:eastAsia="Calibri" w:hAnsi="Calibri" w:cs="Calibri"/>
          <w:sz w:val="22"/>
        </w:rPr>
        <w:t xml:space="preserve">  </w:t>
      </w:r>
    </w:p>
    <w:p w14:paraId="17BDBF1D" w14:textId="77777777" w:rsidR="005804DE" w:rsidRDefault="005804DE">
      <w:pPr>
        <w:spacing w:line="288" w:lineRule="auto"/>
        <w:rPr>
          <w:rFonts w:ascii="Calibri" w:eastAsia="Calibri" w:hAnsi="Calibri" w:cs="Calibri"/>
          <w:sz w:val="20"/>
        </w:rPr>
      </w:pPr>
    </w:p>
    <w:p w14:paraId="65597F58" w14:textId="77777777" w:rsidR="005804DE" w:rsidRDefault="005804DE">
      <w:pPr>
        <w:spacing w:line="288" w:lineRule="auto"/>
        <w:rPr>
          <w:rFonts w:ascii="Calibri" w:eastAsia="Calibri" w:hAnsi="Calibri" w:cs="Calibri"/>
          <w:sz w:val="22"/>
        </w:rPr>
      </w:pPr>
    </w:p>
    <w:p w14:paraId="35773B92" w14:textId="77777777" w:rsidR="005804DE" w:rsidRDefault="005804DE">
      <w:pPr>
        <w:spacing w:line="288" w:lineRule="auto"/>
        <w:outlineLvl w:val="0"/>
        <w:rPr>
          <w:rFonts w:ascii="Calibri" w:eastAsia="Calibri" w:hAnsi="Calibri" w:cs="Calibri"/>
          <w:b/>
          <w:sz w:val="22"/>
        </w:rPr>
      </w:pPr>
      <w:r>
        <w:rPr>
          <w:rFonts w:ascii="Calibri" w:eastAsia="Calibri" w:hAnsi="Calibri" w:cs="Calibri"/>
          <w:b/>
          <w:sz w:val="22"/>
        </w:rPr>
        <w:t>FOR IMMEDIATE RELEASE</w:t>
      </w:r>
    </w:p>
    <w:p w14:paraId="3A351965" w14:textId="77777777" w:rsidR="005804DE" w:rsidRDefault="005804DE">
      <w:pPr>
        <w:spacing w:line="288" w:lineRule="auto"/>
        <w:rPr>
          <w:rFonts w:ascii="Calibri" w:eastAsia="Calibri" w:hAnsi="Calibri" w:cs="Calibri"/>
          <w:b/>
          <w:sz w:val="22"/>
        </w:rPr>
      </w:pPr>
    </w:p>
    <w:p w14:paraId="221C0ADD" w14:textId="77777777" w:rsidR="005804DE" w:rsidRDefault="005804DE">
      <w:pPr>
        <w:spacing w:line="288" w:lineRule="auto"/>
        <w:jc w:val="center"/>
        <w:rPr>
          <w:rFonts w:ascii="Calibri" w:eastAsia="Calibri" w:hAnsi="Calibri" w:cs="Calibri"/>
          <w:b/>
          <w:sz w:val="22"/>
        </w:rPr>
      </w:pPr>
      <w:r>
        <w:rPr>
          <w:rFonts w:ascii="Calibri" w:eastAsia="Calibri" w:hAnsi="Calibri" w:cs="Calibri"/>
          <w:b/>
          <w:sz w:val="22"/>
        </w:rPr>
        <w:t xml:space="preserve">NN, INC. REPORTS </w:t>
      </w:r>
      <w:r>
        <w:rPr>
          <w:rFonts w:ascii="Calibri" w:eastAsia="Calibri" w:hAnsi="Calibri" w:cs="Calibri"/>
          <w:b/>
          <w:color w:val="000000"/>
          <w:sz w:val="22"/>
        </w:rPr>
        <w:t>SECOND</w:t>
      </w:r>
      <w:r>
        <w:rPr>
          <w:rFonts w:ascii="Calibri" w:eastAsia="Calibri" w:hAnsi="Calibri" w:cs="Calibri"/>
          <w:b/>
          <w:sz w:val="22"/>
        </w:rPr>
        <w:t xml:space="preserve"> QUARTER </w:t>
      </w:r>
      <w:r>
        <w:rPr>
          <w:rFonts w:ascii="Calibri" w:eastAsia="Calibri" w:hAnsi="Calibri" w:cs="Calibri"/>
          <w:b/>
          <w:color w:val="000000"/>
          <w:sz w:val="22"/>
        </w:rPr>
        <w:t>2026</w:t>
      </w:r>
      <w:r>
        <w:rPr>
          <w:rFonts w:ascii="Calibri" w:eastAsia="Calibri" w:hAnsi="Calibri" w:cs="Calibri"/>
          <w:b/>
          <w:sz w:val="22"/>
        </w:rPr>
        <w:t xml:space="preserve"> RESULTS</w:t>
      </w:r>
    </w:p>
    <w:p w14:paraId="28D98B97" w14:textId="77777777" w:rsidR="005804DE" w:rsidRDefault="005804DE">
      <w:pPr>
        <w:spacing w:line="276" w:lineRule="auto"/>
        <w:jc w:val="center"/>
        <w:rPr>
          <w:b/>
          <w:i/>
          <w:color w:val="000000"/>
          <w:sz w:val="21"/>
          <w:highlight w:val="white"/>
        </w:rPr>
      </w:pPr>
    </w:p>
    <w:p w14:paraId="3CCCE863" w14:textId="77777777" w:rsidR="005804DE" w:rsidRDefault="005804DE">
      <w:pPr>
        <w:spacing w:line="276" w:lineRule="auto"/>
        <w:jc w:val="center"/>
        <w:rPr>
          <w:color w:val="000000"/>
          <w:highlight w:val="white"/>
        </w:rPr>
      </w:pPr>
      <w:r>
        <w:rPr>
          <w:rFonts w:ascii="Calibri" w:eastAsia="Calibri" w:hAnsi="Calibri" w:cs="Calibri"/>
          <w:i/>
          <w:color w:val="000000"/>
          <w:sz w:val="21"/>
          <w:highlight w:val="white"/>
        </w:rPr>
        <w:t>NN Delivers Strong Second Quarter, Raises Outlook for 2026, Announces Refinancing</w:t>
      </w:r>
    </w:p>
    <w:p w14:paraId="1BFBF136" w14:textId="77777777" w:rsidR="005804DE" w:rsidRDefault="005804DE">
      <w:pPr>
        <w:spacing w:line="276" w:lineRule="auto"/>
        <w:rPr>
          <w:rFonts w:ascii="Arial" w:eastAsia="Arial" w:hAnsi="Arial" w:cs="Arial"/>
        </w:rPr>
      </w:pPr>
    </w:p>
    <w:p w14:paraId="2B6176E4" w14:textId="77777777" w:rsidR="005804DE" w:rsidRDefault="005804DE">
      <w:pPr>
        <w:spacing w:line="276" w:lineRule="auto"/>
        <w:jc w:val="center"/>
      </w:pPr>
      <w:r>
        <w:rPr>
          <w:rFonts w:ascii="Calibri" w:eastAsia="Calibri" w:hAnsi="Calibri" w:cs="Calibri"/>
          <w:i/>
          <w:color w:val="000000"/>
          <w:sz w:val="21"/>
          <w:highlight w:val="white"/>
        </w:rPr>
        <w:t>5 Pillar Growth Program Delivering Above Expectations; Data Center and Earnings Growing Fast</w:t>
      </w:r>
    </w:p>
    <w:p w14:paraId="551ACD3D" w14:textId="77777777" w:rsidR="005804DE" w:rsidRDefault="005804DE">
      <w:pPr>
        <w:spacing w:line="276" w:lineRule="auto"/>
        <w:jc w:val="center"/>
        <w:rPr>
          <w:i/>
          <w:sz w:val="21"/>
        </w:rPr>
      </w:pPr>
    </w:p>
    <w:p w14:paraId="004070C9" w14:textId="77777777" w:rsidR="005804DE" w:rsidRDefault="005804DE">
      <w:pPr>
        <w:spacing w:line="300" w:lineRule="auto"/>
        <w:jc w:val="both"/>
        <w:rPr>
          <w:rFonts w:ascii="Calibri" w:eastAsia="Calibri" w:hAnsi="Calibri" w:cs="Calibri"/>
          <w:sz w:val="22"/>
        </w:rPr>
      </w:pPr>
      <w:r>
        <w:rPr>
          <w:rFonts w:ascii="Calibri" w:eastAsia="Calibri" w:hAnsi="Calibri" w:cs="Calibri"/>
          <w:b/>
          <w:sz w:val="22"/>
        </w:rPr>
        <w:t xml:space="preserve">CHARLOTTE, N.C., </w:t>
      </w:r>
      <w:r>
        <w:rPr>
          <w:rFonts w:ascii="Calibri" w:eastAsia="Calibri" w:hAnsi="Calibri" w:cs="Calibri"/>
          <w:b/>
          <w:color w:val="000000"/>
          <w:sz w:val="22"/>
        </w:rPr>
        <w:t>August 5, 2026</w:t>
      </w:r>
      <w:r>
        <w:rPr>
          <w:rFonts w:ascii="Calibri" w:eastAsia="Calibri" w:hAnsi="Calibri" w:cs="Calibri"/>
          <w:sz w:val="22"/>
        </w:rPr>
        <w:t xml:space="preserve"> – NN, Inc. (NASDAQ: NNBR) (“NN” or the “Company”), a global diversified industrial company that engineers and manufactures high-precision components and assemblies, today reported results for the </w:t>
      </w:r>
      <w:r>
        <w:rPr>
          <w:rFonts w:ascii="Calibri" w:eastAsia="Calibri" w:hAnsi="Calibri" w:cs="Calibri"/>
          <w:color w:val="000000"/>
          <w:sz w:val="22"/>
        </w:rPr>
        <w:t>second</w:t>
      </w:r>
      <w:r>
        <w:rPr>
          <w:rFonts w:ascii="Calibri" w:eastAsia="Calibri" w:hAnsi="Calibri" w:cs="Calibri"/>
          <w:sz w:val="22"/>
        </w:rPr>
        <w:t xml:space="preserve"> quarter ended </w:t>
      </w:r>
      <w:r>
        <w:rPr>
          <w:rFonts w:ascii="Calibri" w:eastAsia="Calibri" w:hAnsi="Calibri" w:cs="Calibri"/>
          <w:color w:val="000000"/>
          <w:sz w:val="22"/>
        </w:rPr>
        <w:t>June 30, 2026</w:t>
      </w:r>
      <w:r>
        <w:rPr>
          <w:rFonts w:ascii="Calibri" w:eastAsia="Calibri" w:hAnsi="Calibri" w:cs="Calibri"/>
          <w:sz w:val="22"/>
        </w:rPr>
        <w:t xml:space="preserve">. </w:t>
      </w:r>
    </w:p>
    <w:p w14:paraId="43337768" w14:textId="77777777" w:rsidR="005804DE" w:rsidRDefault="005804DE">
      <w:pPr>
        <w:spacing w:line="360" w:lineRule="auto"/>
        <w:rPr>
          <w:rFonts w:ascii="Arial" w:eastAsia="Arial" w:hAnsi="Arial" w:cs="Arial"/>
        </w:rPr>
      </w:pPr>
    </w:p>
    <w:p w14:paraId="2878A6F4" w14:textId="77777777" w:rsidR="005804DE" w:rsidRDefault="005804DE">
      <w:pPr>
        <w:spacing w:line="360" w:lineRule="auto"/>
      </w:pPr>
      <w:r>
        <w:rPr>
          <w:rFonts w:ascii="Calibri" w:eastAsia="Calibri" w:hAnsi="Calibri" w:cs="Calibri"/>
          <w:b/>
          <w:sz w:val="22"/>
        </w:rPr>
        <w:t xml:space="preserve">Q2 2026 Financial </w:t>
      </w:r>
      <w:r>
        <w:rPr>
          <w:rFonts w:ascii="Calibri" w:eastAsia="Calibri" w:hAnsi="Calibri" w:cs="Calibri"/>
          <w:b/>
          <w:color w:val="000000"/>
          <w:sz w:val="22"/>
        </w:rPr>
        <w:t>Highlights</w:t>
      </w:r>
      <w:r>
        <w:rPr>
          <w:rFonts w:ascii="Calibri" w:eastAsia="Calibri" w:hAnsi="Calibri" w:cs="Calibri"/>
          <w:b/>
          <w:sz w:val="22"/>
        </w:rPr>
        <w:t>, compared to Q2 2025</w:t>
      </w:r>
    </w:p>
    <w:p w14:paraId="37A99C28"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Net sales of </w:t>
      </w:r>
      <w:r>
        <w:rPr>
          <w:rFonts w:ascii="Calibri" w:eastAsia="Calibri" w:hAnsi="Calibri" w:cs="Calibri"/>
          <w:color w:val="000000"/>
          <w:sz w:val="22"/>
        </w:rPr>
        <w:t>$128.7 million</w:t>
      </w:r>
      <w:r>
        <w:rPr>
          <w:rFonts w:ascii="Calibri" w:eastAsia="Calibri" w:hAnsi="Calibri" w:cs="Calibri"/>
          <w:sz w:val="22"/>
        </w:rPr>
        <w:t xml:space="preserve">, up </w:t>
      </w:r>
      <w:r>
        <w:rPr>
          <w:rFonts w:ascii="Calibri" w:eastAsia="Calibri" w:hAnsi="Calibri" w:cs="Calibri"/>
          <w:color w:val="000000"/>
          <w:sz w:val="22"/>
        </w:rPr>
        <w:t>$20.8 million</w:t>
      </w:r>
      <w:r>
        <w:rPr>
          <w:rFonts w:ascii="Calibri" w:eastAsia="Calibri" w:hAnsi="Calibri" w:cs="Calibri"/>
          <w:sz w:val="22"/>
        </w:rPr>
        <w:t xml:space="preserve"> or </w:t>
      </w:r>
      <w:r>
        <w:rPr>
          <w:rFonts w:ascii="Calibri" w:eastAsia="Calibri" w:hAnsi="Calibri" w:cs="Calibri"/>
          <w:color w:val="000000"/>
          <w:sz w:val="22"/>
        </w:rPr>
        <w:t>19.3%</w:t>
      </w:r>
    </w:p>
    <w:p w14:paraId="00D8893F"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Gross margin of </w:t>
      </w:r>
      <w:r>
        <w:rPr>
          <w:rFonts w:ascii="Calibri" w:eastAsia="Calibri" w:hAnsi="Calibri" w:cs="Calibri"/>
          <w:color w:val="000000"/>
          <w:sz w:val="22"/>
        </w:rPr>
        <w:t>$21.9 million</w:t>
      </w:r>
      <w:r>
        <w:rPr>
          <w:rFonts w:ascii="Calibri" w:eastAsia="Calibri" w:hAnsi="Calibri" w:cs="Calibri"/>
          <w:sz w:val="22"/>
        </w:rPr>
        <w:t xml:space="preserve">, up </w:t>
      </w:r>
      <w:r>
        <w:rPr>
          <w:rFonts w:ascii="Calibri" w:eastAsia="Calibri" w:hAnsi="Calibri" w:cs="Calibri"/>
          <w:color w:val="000000"/>
          <w:sz w:val="22"/>
        </w:rPr>
        <w:t>$3.7 million</w:t>
      </w:r>
      <w:r>
        <w:rPr>
          <w:rFonts w:ascii="Calibri" w:eastAsia="Calibri" w:hAnsi="Calibri" w:cs="Calibri"/>
          <w:sz w:val="22"/>
        </w:rPr>
        <w:t xml:space="preserve"> or </w:t>
      </w:r>
      <w:r>
        <w:rPr>
          <w:rFonts w:ascii="Calibri" w:eastAsia="Calibri" w:hAnsi="Calibri" w:cs="Calibri"/>
          <w:color w:val="000000"/>
          <w:sz w:val="22"/>
        </w:rPr>
        <w:t>20.1%</w:t>
      </w:r>
    </w:p>
    <w:p w14:paraId="0E15D9C8"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Adjusted gross margin of </w:t>
      </w:r>
      <w:r>
        <w:rPr>
          <w:rFonts w:ascii="Calibri" w:eastAsia="Calibri" w:hAnsi="Calibri" w:cs="Calibri"/>
          <w:color w:val="000000"/>
          <w:sz w:val="22"/>
        </w:rPr>
        <w:t>$26.1 million</w:t>
      </w:r>
      <w:r>
        <w:rPr>
          <w:rFonts w:ascii="Calibri" w:eastAsia="Calibri" w:hAnsi="Calibri" w:cs="Calibri"/>
          <w:sz w:val="22"/>
        </w:rPr>
        <w:t xml:space="preserve">, up </w:t>
      </w:r>
      <w:r>
        <w:rPr>
          <w:rFonts w:ascii="Calibri" w:eastAsia="Calibri" w:hAnsi="Calibri" w:cs="Calibri"/>
          <w:color w:val="000000"/>
          <w:sz w:val="22"/>
        </w:rPr>
        <w:t>$5.0 million</w:t>
      </w:r>
      <w:r>
        <w:rPr>
          <w:rFonts w:ascii="Calibri" w:eastAsia="Calibri" w:hAnsi="Calibri" w:cs="Calibri"/>
          <w:sz w:val="22"/>
        </w:rPr>
        <w:t xml:space="preserve"> or </w:t>
      </w:r>
      <w:r>
        <w:rPr>
          <w:rFonts w:ascii="Calibri" w:eastAsia="Calibri" w:hAnsi="Calibri" w:cs="Calibri"/>
          <w:color w:val="000000"/>
          <w:sz w:val="22"/>
        </w:rPr>
        <w:t>23.9%</w:t>
      </w:r>
    </w:p>
    <w:p w14:paraId="7750815B" w14:textId="77777777" w:rsidR="005804DE" w:rsidRDefault="005804DE">
      <w:pPr>
        <w:numPr>
          <w:ilvl w:val="0"/>
          <w:numId w:val="15"/>
        </w:numPr>
        <w:spacing w:line="288" w:lineRule="auto"/>
        <w:jc w:val="both"/>
      </w:pPr>
      <w:r>
        <w:rPr>
          <w:rFonts w:ascii="Calibri" w:eastAsia="Calibri" w:hAnsi="Calibri" w:cs="Calibri"/>
          <w:sz w:val="22"/>
        </w:rPr>
        <w:t xml:space="preserve">Adjusted gross margin percentage of </w:t>
      </w:r>
      <w:r>
        <w:rPr>
          <w:rFonts w:ascii="Calibri" w:eastAsia="Calibri" w:hAnsi="Calibri" w:cs="Calibri"/>
          <w:color w:val="000000"/>
          <w:sz w:val="22"/>
        </w:rPr>
        <w:t>20.3%</w:t>
      </w:r>
      <w:r>
        <w:rPr>
          <w:rFonts w:ascii="Calibri" w:eastAsia="Calibri" w:hAnsi="Calibri" w:cs="Calibri"/>
          <w:sz w:val="22"/>
        </w:rPr>
        <w:t xml:space="preserve">, up </w:t>
      </w:r>
      <w:r>
        <w:rPr>
          <w:rFonts w:ascii="Calibri" w:eastAsia="Calibri" w:hAnsi="Calibri" w:cs="Calibri"/>
          <w:color w:val="000000"/>
          <w:sz w:val="22"/>
        </w:rPr>
        <w:t>80</w:t>
      </w:r>
      <w:r>
        <w:rPr>
          <w:rFonts w:ascii="Calibri" w:eastAsia="Calibri" w:hAnsi="Calibri" w:cs="Calibri"/>
          <w:sz w:val="22"/>
        </w:rPr>
        <w:t xml:space="preserve"> </w:t>
      </w:r>
      <w:r>
        <w:rPr>
          <w:rFonts w:ascii="Calibri" w:eastAsia="Calibri" w:hAnsi="Calibri" w:cs="Calibri"/>
          <w:color w:val="000000"/>
          <w:sz w:val="22"/>
        </w:rPr>
        <w:t>basis</w:t>
      </w:r>
      <w:r>
        <w:rPr>
          <w:rFonts w:ascii="Calibri" w:eastAsia="Calibri" w:hAnsi="Calibri" w:cs="Calibri"/>
          <w:sz w:val="22"/>
        </w:rPr>
        <w:t xml:space="preserve"> points</w:t>
      </w:r>
    </w:p>
    <w:p w14:paraId="667F7223"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Income from operations </w:t>
      </w:r>
      <w:r>
        <w:rPr>
          <w:rFonts w:ascii="Calibri" w:eastAsia="Calibri" w:hAnsi="Calibri" w:cs="Calibri"/>
          <w:color w:val="000000"/>
          <w:sz w:val="22"/>
        </w:rPr>
        <w:t>$1.0 million</w:t>
      </w:r>
      <w:r>
        <w:rPr>
          <w:rFonts w:ascii="Calibri" w:eastAsia="Calibri" w:hAnsi="Calibri" w:cs="Calibri"/>
          <w:sz w:val="22"/>
        </w:rPr>
        <w:t xml:space="preserve">, up </w:t>
      </w:r>
      <w:r>
        <w:rPr>
          <w:rFonts w:ascii="Calibri" w:eastAsia="Calibri" w:hAnsi="Calibri" w:cs="Calibri"/>
          <w:color w:val="000000"/>
          <w:sz w:val="22"/>
        </w:rPr>
        <w:t>$2.5 million</w:t>
      </w:r>
      <w:r>
        <w:rPr>
          <w:rFonts w:ascii="Calibri" w:eastAsia="Calibri" w:hAnsi="Calibri" w:cs="Calibri"/>
          <w:sz w:val="22"/>
        </w:rPr>
        <w:t xml:space="preserve"> from a loss of $</w:t>
      </w:r>
      <w:r>
        <w:rPr>
          <w:rFonts w:ascii="Calibri" w:eastAsia="Calibri" w:hAnsi="Calibri" w:cs="Calibri"/>
          <w:color w:val="000000"/>
          <w:sz w:val="22"/>
        </w:rPr>
        <w:t>1.5 million</w:t>
      </w:r>
    </w:p>
    <w:p w14:paraId="424A8481"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Adjusted income from operations of </w:t>
      </w:r>
      <w:r>
        <w:rPr>
          <w:rFonts w:ascii="Calibri" w:eastAsia="Calibri" w:hAnsi="Calibri" w:cs="Calibri"/>
          <w:color w:val="000000"/>
          <w:sz w:val="22"/>
        </w:rPr>
        <w:t>$8.5 million</w:t>
      </w:r>
      <w:r>
        <w:rPr>
          <w:rFonts w:ascii="Calibri" w:eastAsia="Calibri" w:hAnsi="Calibri" w:cs="Calibri"/>
          <w:sz w:val="22"/>
        </w:rPr>
        <w:t xml:space="preserve">, up </w:t>
      </w:r>
      <w:r>
        <w:rPr>
          <w:rFonts w:ascii="Calibri" w:eastAsia="Calibri" w:hAnsi="Calibri" w:cs="Calibri"/>
          <w:color w:val="000000"/>
          <w:sz w:val="22"/>
        </w:rPr>
        <w:t>$3.6 million</w:t>
      </w:r>
      <w:r>
        <w:rPr>
          <w:rFonts w:ascii="Calibri" w:eastAsia="Calibri" w:hAnsi="Calibri" w:cs="Calibri"/>
          <w:sz w:val="22"/>
        </w:rPr>
        <w:t xml:space="preserve"> or </w:t>
      </w:r>
      <w:r>
        <w:rPr>
          <w:rFonts w:ascii="Calibri" w:eastAsia="Calibri" w:hAnsi="Calibri" w:cs="Calibri"/>
          <w:color w:val="000000"/>
          <w:sz w:val="22"/>
        </w:rPr>
        <w:t>73.9%</w:t>
      </w:r>
      <w:r>
        <w:rPr>
          <w:rFonts w:ascii="Calibri" w:eastAsia="Calibri" w:hAnsi="Calibri" w:cs="Calibri"/>
        </w:rPr>
        <w:t xml:space="preserve">  </w:t>
      </w:r>
    </w:p>
    <w:p w14:paraId="3FCA0FE5"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GAAP net loss of </w:t>
      </w:r>
      <w:r>
        <w:rPr>
          <w:rFonts w:ascii="Calibri" w:eastAsia="Calibri" w:hAnsi="Calibri" w:cs="Calibri"/>
          <w:color w:val="000000"/>
          <w:sz w:val="22"/>
        </w:rPr>
        <w:t>$2.3 million</w:t>
      </w:r>
      <w:r>
        <w:rPr>
          <w:rFonts w:ascii="Calibri" w:eastAsia="Calibri" w:hAnsi="Calibri" w:cs="Calibri"/>
          <w:sz w:val="22"/>
        </w:rPr>
        <w:t xml:space="preserve">, improving by </w:t>
      </w:r>
      <w:r>
        <w:rPr>
          <w:rFonts w:ascii="Calibri" w:eastAsia="Calibri" w:hAnsi="Calibri" w:cs="Calibri"/>
          <w:color w:val="000000"/>
          <w:sz w:val="22"/>
        </w:rPr>
        <w:t>$5.8 million</w:t>
      </w:r>
      <w:r>
        <w:rPr>
          <w:rFonts w:ascii="Calibri" w:eastAsia="Calibri" w:hAnsi="Calibri" w:cs="Calibri"/>
          <w:sz w:val="22"/>
        </w:rPr>
        <w:t xml:space="preserve"> or </w:t>
      </w:r>
      <w:r>
        <w:rPr>
          <w:rFonts w:ascii="Calibri" w:eastAsia="Calibri" w:hAnsi="Calibri" w:cs="Calibri"/>
          <w:color w:val="000000"/>
          <w:sz w:val="22"/>
        </w:rPr>
        <w:t>72.0%</w:t>
      </w:r>
      <w:r>
        <w:rPr>
          <w:rFonts w:ascii="Calibri" w:eastAsia="Calibri" w:hAnsi="Calibri" w:cs="Calibri"/>
        </w:rPr>
        <w:t xml:space="preserve">  </w:t>
      </w:r>
    </w:p>
    <w:p w14:paraId="45D0A586"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Adjusted net income of </w:t>
      </w:r>
      <w:r>
        <w:rPr>
          <w:rFonts w:ascii="Calibri" w:eastAsia="Calibri" w:hAnsi="Calibri" w:cs="Calibri"/>
          <w:color w:val="000000"/>
          <w:sz w:val="22"/>
        </w:rPr>
        <w:t>$5.5 million</w:t>
      </w:r>
      <w:r>
        <w:rPr>
          <w:rFonts w:ascii="Calibri" w:eastAsia="Calibri" w:hAnsi="Calibri" w:cs="Calibri"/>
          <w:sz w:val="22"/>
        </w:rPr>
        <w:t xml:space="preserve">, up </w:t>
      </w:r>
      <w:r>
        <w:rPr>
          <w:rFonts w:ascii="Calibri" w:eastAsia="Calibri" w:hAnsi="Calibri" w:cs="Calibri"/>
          <w:color w:val="000000"/>
          <w:sz w:val="22"/>
        </w:rPr>
        <w:t>$4.7 million</w:t>
      </w:r>
      <w:r>
        <w:rPr>
          <w:rFonts w:ascii="Calibri" w:eastAsia="Calibri" w:hAnsi="Calibri" w:cs="Calibri"/>
          <w:sz w:val="22"/>
        </w:rPr>
        <w:t xml:space="preserve"> or </w:t>
      </w:r>
      <w:r>
        <w:rPr>
          <w:rFonts w:ascii="Calibri" w:eastAsia="Calibri" w:hAnsi="Calibri" w:cs="Calibri"/>
          <w:color w:val="000000"/>
          <w:sz w:val="22"/>
        </w:rPr>
        <w:t>636.5%</w:t>
      </w:r>
    </w:p>
    <w:p w14:paraId="706ADDA5"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Adjusted EBITDA of </w:t>
      </w:r>
      <w:r>
        <w:rPr>
          <w:rFonts w:ascii="Calibri" w:eastAsia="Calibri" w:hAnsi="Calibri" w:cs="Calibri"/>
          <w:color w:val="000000"/>
          <w:sz w:val="22"/>
        </w:rPr>
        <w:t>$17.9 million</w:t>
      </w:r>
      <w:r>
        <w:rPr>
          <w:rFonts w:ascii="Calibri" w:eastAsia="Calibri" w:hAnsi="Calibri" w:cs="Calibri"/>
          <w:sz w:val="22"/>
        </w:rPr>
        <w:t xml:space="preserve">, up </w:t>
      </w:r>
      <w:r>
        <w:rPr>
          <w:rFonts w:ascii="Calibri" w:eastAsia="Calibri" w:hAnsi="Calibri" w:cs="Calibri"/>
          <w:color w:val="000000"/>
          <w:sz w:val="22"/>
        </w:rPr>
        <w:t>$4.8 million</w:t>
      </w:r>
      <w:r>
        <w:rPr>
          <w:rFonts w:ascii="Calibri" w:eastAsia="Calibri" w:hAnsi="Calibri" w:cs="Calibri"/>
          <w:sz w:val="22"/>
        </w:rPr>
        <w:t xml:space="preserve"> or </w:t>
      </w:r>
      <w:r>
        <w:rPr>
          <w:rFonts w:ascii="Calibri" w:eastAsia="Calibri" w:hAnsi="Calibri" w:cs="Calibri"/>
          <w:color w:val="000000"/>
          <w:sz w:val="22"/>
        </w:rPr>
        <w:t>36.1%</w:t>
      </w:r>
      <w:r>
        <w:rPr>
          <w:rFonts w:ascii="Calibri" w:eastAsia="Calibri" w:hAnsi="Calibri" w:cs="Calibri"/>
          <w:sz w:val="22"/>
        </w:rPr>
        <w:t xml:space="preserve"> </w:t>
      </w:r>
    </w:p>
    <w:p w14:paraId="4EC5E639"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 xml:space="preserve">Adjusted EBITDA margin percentage of </w:t>
      </w:r>
      <w:r>
        <w:rPr>
          <w:rFonts w:ascii="Calibri" w:eastAsia="Calibri" w:hAnsi="Calibri" w:cs="Calibri"/>
          <w:color w:val="000000"/>
          <w:sz w:val="22"/>
        </w:rPr>
        <w:t>13.9%</w:t>
      </w:r>
      <w:r>
        <w:rPr>
          <w:rFonts w:ascii="Calibri" w:eastAsia="Calibri" w:hAnsi="Calibri" w:cs="Calibri"/>
          <w:sz w:val="22"/>
        </w:rPr>
        <w:t xml:space="preserve"> up </w:t>
      </w:r>
      <w:r>
        <w:rPr>
          <w:rFonts w:ascii="Calibri" w:eastAsia="Calibri" w:hAnsi="Calibri" w:cs="Calibri"/>
          <w:color w:val="000000"/>
          <w:sz w:val="22"/>
        </w:rPr>
        <w:t>170</w:t>
      </w:r>
      <w:r>
        <w:rPr>
          <w:rFonts w:ascii="Calibri" w:eastAsia="Calibri" w:hAnsi="Calibri" w:cs="Calibri"/>
          <w:sz w:val="22"/>
        </w:rPr>
        <w:t xml:space="preserve"> basis points</w:t>
      </w:r>
      <w:r>
        <w:rPr>
          <w:rFonts w:ascii="Calibri" w:eastAsia="Calibri" w:hAnsi="Calibri" w:cs="Calibri"/>
        </w:rPr>
        <w:t xml:space="preserve">         </w:t>
      </w:r>
      <w:r>
        <w:rPr>
          <w:rFonts w:ascii="Calibri" w:eastAsia="Calibri" w:hAnsi="Calibri" w:cs="Calibri"/>
          <w:sz w:val="22"/>
        </w:rPr>
        <w:t xml:space="preserve">       </w:t>
      </w:r>
    </w:p>
    <w:p w14:paraId="191DE61C" w14:textId="77777777" w:rsidR="005804DE" w:rsidRDefault="005804DE">
      <w:pPr>
        <w:spacing w:line="276" w:lineRule="auto"/>
        <w:rPr>
          <w:rFonts w:ascii="Arial" w:eastAsia="Arial" w:hAnsi="Arial" w:cs="Arial"/>
        </w:rPr>
      </w:pPr>
    </w:p>
    <w:p w14:paraId="2B118C00" w14:textId="77777777" w:rsidR="005804DE" w:rsidRDefault="005804DE">
      <w:pPr>
        <w:spacing w:line="334" w:lineRule="auto"/>
        <w:jc w:val="both"/>
      </w:pPr>
      <w:r>
        <w:rPr>
          <w:rFonts w:ascii="Calibri" w:eastAsia="Calibri" w:hAnsi="Calibri" w:cs="Calibri"/>
          <w:b/>
          <w:sz w:val="22"/>
        </w:rPr>
        <w:t>5 Pillar Growth Highlights:</w:t>
      </w:r>
    </w:p>
    <w:p w14:paraId="5B34AEF2"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5 Pillar growth program delivered material results in Q2, approximately $40 million in new wins in Data Center, Medical, and Defense.</w:t>
      </w:r>
    </w:p>
    <w:p w14:paraId="0F2856AE" w14:textId="77777777" w:rsidR="005804DE" w:rsidRDefault="005804DE">
      <w:pPr>
        <w:numPr>
          <w:ilvl w:val="0"/>
          <w:numId w:val="14"/>
        </w:numPr>
        <w:spacing w:line="288" w:lineRule="auto"/>
        <w:jc w:val="both"/>
        <w:rPr>
          <w:rFonts w:ascii="Calibri" w:eastAsia="Calibri" w:hAnsi="Calibri" w:cs="Calibri"/>
        </w:rPr>
      </w:pPr>
      <w:r>
        <w:rPr>
          <w:rFonts w:ascii="Calibri" w:eastAsia="Calibri" w:hAnsi="Calibri" w:cs="Calibri"/>
          <w:sz w:val="22"/>
        </w:rPr>
        <w:t>Data Center business is fast growing for NN, and the Company is on pace to install approximately 50 new machines during 2026 and has a $50+ million, growing pipeline.</w:t>
      </w:r>
    </w:p>
    <w:p w14:paraId="1991FFBE" w14:textId="77777777" w:rsidR="005804DE" w:rsidRDefault="005804DE">
      <w:pPr>
        <w:numPr>
          <w:ilvl w:val="0"/>
          <w:numId w:val="16"/>
        </w:numPr>
        <w:spacing w:line="288" w:lineRule="auto"/>
        <w:jc w:val="both"/>
        <w:rPr>
          <w:rFonts w:ascii="Calibri" w:eastAsia="Calibri" w:hAnsi="Calibri" w:cs="Calibri"/>
          <w:sz w:val="22"/>
        </w:rPr>
      </w:pPr>
      <w:r>
        <w:rPr>
          <w:rFonts w:ascii="Calibri" w:eastAsia="Calibri" w:hAnsi="Calibri" w:cs="Calibri"/>
          <w:sz w:val="22"/>
        </w:rPr>
        <w:t xml:space="preserve">July year-to-date new business awards were over 100 programs valued at approximately $80 million per year. </w:t>
      </w:r>
    </w:p>
    <w:p w14:paraId="110CEE26" w14:textId="77777777" w:rsidR="005804DE" w:rsidRDefault="005804DE">
      <w:pPr>
        <w:numPr>
          <w:ilvl w:val="0"/>
          <w:numId w:val="17"/>
        </w:numPr>
        <w:spacing w:line="288" w:lineRule="auto"/>
        <w:jc w:val="both"/>
        <w:rPr>
          <w:rFonts w:ascii="Calibri" w:eastAsia="Calibri" w:hAnsi="Calibri" w:cs="Calibri"/>
          <w:sz w:val="22"/>
        </w:rPr>
      </w:pPr>
      <w:r>
        <w:rPr>
          <w:rFonts w:ascii="Calibri" w:eastAsia="Calibri" w:hAnsi="Calibri" w:cs="Calibri"/>
          <w:sz w:val="22"/>
        </w:rPr>
        <w:t xml:space="preserve">NN is raising full year guidance for new business awards during 2026 to $80 million to $100 million, up </w:t>
      </w:r>
      <w:r>
        <w:rPr>
          <w:rFonts w:ascii="Calibri" w:eastAsia="Calibri" w:hAnsi="Calibri" w:cs="Calibri"/>
          <w:color w:val="000000"/>
          <w:sz w:val="22"/>
        </w:rPr>
        <w:t>29%</w:t>
      </w:r>
      <w:r>
        <w:rPr>
          <w:rFonts w:ascii="Calibri" w:eastAsia="Calibri" w:hAnsi="Calibri" w:cs="Calibri"/>
          <w:sz w:val="22"/>
        </w:rPr>
        <w:t xml:space="preserve"> at the midpoint compared to 2025.</w:t>
      </w:r>
    </w:p>
    <w:p w14:paraId="3818DE47" w14:textId="77777777" w:rsidR="005804DE" w:rsidRDefault="005804DE">
      <w:pPr>
        <w:spacing w:line="334" w:lineRule="auto"/>
        <w:jc w:val="both"/>
        <w:rPr>
          <w:rFonts w:ascii="Calibri" w:eastAsia="Calibri" w:hAnsi="Calibri" w:cs="Calibri"/>
          <w:sz w:val="22"/>
        </w:rPr>
      </w:pPr>
    </w:p>
    <w:p w14:paraId="2D1425A8" w14:textId="77777777" w:rsidR="005804DE" w:rsidRDefault="005804DE">
      <w:pPr>
        <w:spacing w:line="269" w:lineRule="auto"/>
        <w:jc w:val="both"/>
      </w:pPr>
      <w:r>
        <w:rPr>
          <w:rFonts w:ascii="Calibri" w:eastAsia="Calibri" w:hAnsi="Calibri" w:cs="Calibri"/>
          <w:color w:val="000000"/>
          <w:sz w:val="22"/>
          <w:highlight w:val="white"/>
        </w:rPr>
        <w:lastRenderedPageBreak/>
        <w:t>Harold Bevis, President and Chief Executive Officer, said, “NN delivered strong financial performance in the second quarter with record results in many areas. Additionally, after the quarter ended, we implemented a game-changing improvement to our balance sheet.</w:t>
      </w:r>
    </w:p>
    <w:p w14:paraId="78F56C07" w14:textId="77777777" w:rsidR="005804DE" w:rsidRDefault="005804DE">
      <w:pPr>
        <w:spacing w:line="276" w:lineRule="auto"/>
        <w:rPr>
          <w:rFonts w:ascii="Arial" w:eastAsia="Arial" w:hAnsi="Arial" w:cs="Arial"/>
        </w:rPr>
      </w:pPr>
    </w:p>
    <w:p w14:paraId="7A3E4C1D" w14:textId="77777777" w:rsidR="005804DE" w:rsidRDefault="005804DE">
      <w:pPr>
        <w:spacing w:line="269" w:lineRule="auto"/>
        <w:jc w:val="both"/>
      </w:pPr>
      <w:r>
        <w:rPr>
          <w:rFonts w:ascii="Calibri" w:eastAsia="Calibri" w:hAnsi="Calibri" w:cs="Calibri"/>
          <w:color w:val="000000"/>
          <w:sz w:val="22"/>
          <w:highlight w:val="white"/>
        </w:rPr>
        <w:t xml:space="preserve">Our 5 pillar growth program is delivering results. These new sales are higher margin, attached to higher growth rate end markets, and mostly immediate 2026 startup. </w:t>
      </w:r>
      <w:r>
        <w:rPr>
          <w:rFonts w:ascii="Calibri" w:eastAsia="Calibri" w:hAnsi="Calibri" w:cs="Calibri"/>
          <w:sz w:val="22"/>
        </w:rPr>
        <w:t>The second half of 2026 is expected to reflect continued momentum and strong financial performance.</w:t>
      </w:r>
    </w:p>
    <w:p w14:paraId="42FAF33D" w14:textId="77777777" w:rsidR="005804DE" w:rsidRDefault="005804DE">
      <w:pPr>
        <w:spacing w:line="276" w:lineRule="auto"/>
        <w:rPr>
          <w:rFonts w:ascii="Arial" w:eastAsia="Arial" w:hAnsi="Arial" w:cs="Arial"/>
        </w:rPr>
      </w:pPr>
    </w:p>
    <w:p w14:paraId="30524AFF" w14:textId="77777777" w:rsidR="005804DE" w:rsidRDefault="005804DE">
      <w:pPr>
        <w:spacing w:line="276" w:lineRule="auto"/>
        <w:jc w:val="both"/>
      </w:pPr>
      <w:r>
        <w:rPr>
          <w:rFonts w:ascii="Calibri" w:eastAsia="Calibri" w:hAnsi="Calibri" w:cs="Calibri"/>
          <w:sz w:val="22"/>
        </w:rPr>
        <w:t>We have completed a refinancing of the preferred stock put in place over five years ago. Amongst other benefits, we paid off approximately $89 million of the preferred stock. This refinancing was enabled by sustained multi-year performance of the company in the right market areas. I am also happy to report that, as part of this refinancing, we have expanded our investor roster with new institutional investors. This is a gratifying turning point for the company and NN investors and is indicative of a future based upon sales-driven earnings growth in attractive end-markets.”</w:t>
      </w:r>
    </w:p>
    <w:p w14:paraId="6013D853" w14:textId="77777777" w:rsidR="005804DE" w:rsidRDefault="005804DE">
      <w:pPr>
        <w:spacing w:line="276" w:lineRule="auto"/>
        <w:rPr>
          <w:rFonts w:ascii="Arial" w:eastAsia="Arial" w:hAnsi="Arial" w:cs="Arial"/>
        </w:rPr>
      </w:pPr>
    </w:p>
    <w:p w14:paraId="745ED120" w14:textId="77777777" w:rsidR="005804DE" w:rsidRDefault="005804DE">
      <w:pPr>
        <w:spacing w:line="269" w:lineRule="auto"/>
        <w:jc w:val="both"/>
      </w:pPr>
      <w:r>
        <w:rPr>
          <w:rFonts w:ascii="Calibri" w:eastAsia="Calibri" w:hAnsi="Calibri" w:cs="Calibri"/>
          <w:color w:val="000000"/>
          <w:sz w:val="22"/>
          <w:highlight w:val="white"/>
        </w:rPr>
        <w:t xml:space="preserve">Bevis continued, "Our 3 part execution on current production, new business startups, and new business prospecting continues to be very good. In the quarter, our mastery of high-volume titanium machining was noteworthy. Our gross margins and adjusted EBITDA margins continue to climb. We are achieving many multi-year goals and revising our outlooks based upon our actual results. We now believe that we can deliver higher margins than previously estimated. </w:t>
      </w:r>
    </w:p>
    <w:p w14:paraId="7489A4D2" w14:textId="77777777" w:rsidR="005804DE" w:rsidRDefault="005804DE">
      <w:pPr>
        <w:spacing w:line="276" w:lineRule="auto"/>
        <w:rPr>
          <w:rFonts w:ascii="Arial" w:eastAsia="Arial" w:hAnsi="Arial" w:cs="Arial"/>
        </w:rPr>
      </w:pPr>
    </w:p>
    <w:p w14:paraId="5F84F137" w14:textId="77777777" w:rsidR="005804DE" w:rsidRDefault="005804DE">
      <w:pPr>
        <w:spacing w:line="300" w:lineRule="auto"/>
        <w:jc w:val="both"/>
      </w:pPr>
      <w:r>
        <w:rPr>
          <w:rFonts w:ascii="Calibri" w:eastAsia="Calibri" w:hAnsi="Calibri" w:cs="Calibri"/>
          <w:color w:val="000000"/>
          <w:sz w:val="22"/>
          <w:highlight w:val="white"/>
        </w:rPr>
        <w:t>During the quarter, NN secured significant 2026 immediate-supply awards for Data Center liquid cooling products, robotic surgery medical products, and defense products. Our year-to-date 5 Pillar growth program performance has delivered above expectations and our prospecting is expanding."</w:t>
      </w:r>
    </w:p>
    <w:p w14:paraId="0A26BE99" w14:textId="77777777" w:rsidR="005804DE" w:rsidRDefault="005804DE">
      <w:pPr>
        <w:spacing w:line="276" w:lineRule="auto"/>
        <w:rPr>
          <w:rFonts w:ascii="Arial" w:eastAsia="Arial" w:hAnsi="Arial" w:cs="Arial"/>
        </w:rPr>
      </w:pPr>
    </w:p>
    <w:p w14:paraId="0B6AB17A" w14:textId="77777777" w:rsidR="005804DE" w:rsidRDefault="005804DE">
      <w:pPr>
        <w:spacing w:line="269" w:lineRule="auto"/>
        <w:jc w:val="both"/>
      </w:pPr>
      <w:r>
        <w:rPr>
          <w:rFonts w:ascii="Calibri" w:eastAsia="Calibri" w:hAnsi="Calibri" w:cs="Calibri"/>
          <w:color w:val="000000"/>
          <w:sz w:val="22"/>
          <w:highlight w:val="white"/>
        </w:rPr>
        <w:t>Bevis concluded, "We are encouraged by the business results and refinancing results that we have delivered this year. We see continuation into the second half. We believe the second half of 2026 and 2027 will continue to benefit from our multi-year strategic growth focus and operational execution processes. Our 5 pillar growth program is delivering strong results. We are also reengineering our balance sheet right now, reducing leverage and reducing rates. We have a goal to refinance the current securities and convert NN to normal credit statistics. We believe that we are just at the beginning of common stock value-creation and it is an exciting time at NN.”</w:t>
      </w:r>
      <w:r>
        <w:rPr>
          <w:rFonts w:ascii="Calibri" w:eastAsia="Calibri" w:hAnsi="Calibri" w:cs="Calibri"/>
        </w:rPr>
        <w:t xml:space="preserve">               </w:t>
      </w:r>
      <w:r>
        <w:rPr>
          <w:rFonts w:ascii="Calibri" w:eastAsia="Calibri" w:hAnsi="Calibri" w:cs="Calibri"/>
          <w:color w:val="000000"/>
          <w:sz w:val="22"/>
          <w:highlight w:val="white"/>
        </w:rPr>
        <w:t xml:space="preserve">   </w:t>
      </w:r>
      <w:r>
        <w:rPr>
          <w:rFonts w:ascii="Calibri" w:eastAsia="Calibri" w:hAnsi="Calibri" w:cs="Calibri"/>
        </w:rPr>
        <w:t xml:space="preserve">     </w:t>
      </w:r>
      <w:r>
        <w:rPr>
          <w:rFonts w:ascii="Calibri" w:eastAsia="Calibri" w:hAnsi="Calibri" w:cs="Calibri"/>
          <w:color w:val="000000"/>
          <w:sz w:val="22"/>
          <w:highlight w:val="white"/>
        </w:rPr>
        <w:t xml:space="preserve">     </w:t>
      </w:r>
    </w:p>
    <w:p w14:paraId="17274A26" w14:textId="77777777" w:rsidR="005804DE" w:rsidRDefault="005804DE">
      <w:pPr>
        <w:spacing w:line="269" w:lineRule="auto"/>
        <w:jc w:val="both"/>
        <w:rPr>
          <w:rFonts w:ascii="Calibri" w:eastAsia="Calibri" w:hAnsi="Calibri" w:cs="Calibri"/>
          <w:sz w:val="22"/>
        </w:rPr>
        <w:sectPr w:rsidR="005804DE" w:rsidSect="005804DE">
          <w:headerReference w:type="default" r:id="rId14"/>
          <w:footerReference w:type="default" r:id="rId15"/>
          <w:headerReference w:type="first" r:id="rId16"/>
          <w:footerReference w:type="first" r:id="rId17"/>
          <w:pgSz w:w="12240" w:h="15840"/>
          <w:pgMar w:top="855" w:right="990" w:bottom="855" w:left="990" w:header="0" w:footer="0" w:gutter="0"/>
          <w:cols w:space="708"/>
        </w:sectPr>
      </w:pPr>
    </w:p>
    <w:p w14:paraId="59544974" w14:textId="77777777" w:rsidR="005804DE" w:rsidRDefault="005804DE">
      <w:pPr>
        <w:pStyle w:val="Heading1-wk"/>
        <w:keepNext/>
        <w:spacing w:before="200"/>
        <w:outlineLvl w:val="0"/>
      </w:pPr>
      <w:r>
        <w:rPr>
          <w:rFonts w:ascii="Calibri" w:eastAsia="Calibri" w:hAnsi="Calibri" w:cs="Calibri"/>
          <w:sz w:val="22"/>
          <w:u w:val="single"/>
        </w:rPr>
        <w:t>Second Quarter NN Results</w:t>
      </w:r>
    </w:p>
    <w:p w14:paraId="1192C315" w14:textId="77777777" w:rsidR="005804DE" w:rsidRDefault="005804DE">
      <w:pPr>
        <w:keepLines/>
        <w:widowControl w:val="0"/>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 xml:space="preserve">Net sales for the second quarter were $128.7 million, an increase of 19.3% compared to net sales of $107.9 million for the same period in 2025. The increase was primarily driven by contribution of new business launches, higher precious metals pass-through pricing, higher volumes and favorable foreign exchange effects.  </w:t>
      </w:r>
    </w:p>
    <w:p w14:paraId="4652AB3C" w14:textId="77777777" w:rsidR="005804DE" w:rsidRDefault="005804DE">
      <w:pPr>
        <w:keepLines/>
        <w:widowControl w:val="0"/>
        <w:spacing w:line="300" w:lineRule="auto"/>
        <w:jc w:val="both"/>
        <w:rPr>
          <w:rFonts w:ascii="Calibri" w:eastAsia="Calibri" w:hAnsi="Calibri" w:cs="Calibri"/>
          <w:color w:val="000000"/>
          <w:sz w:val="22"/>
          <w:highlight w:val="white"/>
        </w:rPr>
      </w:pPr>
    </w:p>
    <w:p w14:paraId="6C7FF5E2"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 xml:space="preserve">Income from operations for the second quarter was $1.0 million, an increase of </w:t>
      </w:r>
      <w:r>
        <w:rPr>
          <w:rFonts w:ascii="Calibri" w:eastAsia="Calibri" w:hAnsi="Calibri" w:cs="Calibri"/>
          <w:color w:val="000000"/>
          <w:sz w:val="22"/>
        </w:rPr>
        <w:t>$2.5 million</w:t>
      </w:r>
      <w:r>
        <w:rPr>
          <w:rFonts w:ascii="Calibri" w:eastAsia="Calibri" w:hAnsi="Calibri" w:cs="Calibri"/>
          <w:color w:val="000000"/>
          <w:sz w:val="22"/>
          <w:highlight w:val="white"/>
        </w:rPr>
        <w:t xml:space="preserve"> compared to a loss from operations of $1.5 million for the same period in 2025.  The improvement was due to improved operating performance and improved sales mix.  These improvements are partially offset by an increase in depreciation and amortization costs.</w:t>
      </w:r>
    </w:p>
    <w:p w14:paraId="0408DE2F" w14:textId="77777777" w:rsidR="005804DE" w:rsidRDefault="005804DE">
      <w:pPr>
        <w:spacing w:line="300" w:lineRule="auto"/>
        <w:jc w:val="both"/>
        <w:rPr>
          <w:rFonts w:ascii="Calibri" w:eastAsia="Calibri" w:hAnsi="Calibri" w:cs="Calibri"/>
          <w:color w:val="000000"/>
          <w:sz w:val="22"/>
          <w:highlight w:val="white"/>
        </w:rPr>
      </w:pPr>
    </w:p>
    <w:p w14:paraId="634066F2"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Net loss for the second quarter was $2.3 million an improvement  of 72.0% compared to net loss of $8.1 million for the same period in 2025.  The improvement was primarily driven by improved operating performance in the second quarter of 2026 and the loss on extinguishment of debt recognized during the second quarter of 2025.</w:t>
      </w:r>
    </w:p>
    <w:p w14:paraId="38BA42C2" w14:textId="77777777" w:rsidR="005804DE" w:rsidRDefault="005804DE">
      <w:pPr>
        <w:keepLines/>
        <w:widowControl w:val="0"/>
        <w:spacing w:line="269" w:lineRule="auto"/>
        <w:jc w:val="both"/>
        <w:rPr>
          <w:i/>
          <w:sz w:val="16"/>
        </w:rPr>
      </w:pPr>
    </w:p>
    <w:p w14:paraId="5C9FD515" w14:textId="77777777" w:rsidR="005804DE" w:rsidRDefault="005804DE">
      <w:pPr>
        <w:keepLines/>
        <w:widowControl w:val="0"/>
        <w:spacing w:line="269" w:lineRule="auto"/>
        <w:jc w:val="both"/>
        <w:sectPr w:rsidR="005804DE" w:rsidSect="005804DE">
          <w:headerReference w:type="default" r:id="rId18"/>
          <w:headerReference w:type="first" r:id="rId19"/>
          <w:type w:val="continuous"/>
          <w:pgSz w:w="12240" w:h="15840"/>
          <w:pgMar w:top="720" w:right="720" w:bottom="720" w:left="720" w:header="0" w:footer="270" w:gutter="0"/>
          <w:cols w:space="708"/>
          <w:titlePg/>
        </w:sectPr>
      </w:pPr>
    </w:p>
    <w:p w14:paraId="7ABE60D7" w14:textId="77777777" w:rsidR="005804DE" w:rsidRDefault="005804DE">
      <w:pPr>
        <w:pStyle w:val="Heading1-wk"/>
        <w:keepNext/>
        <w:spacing w:before="200"/>
        <w:outlineLvl w:val="0"/>
      </w:pPr>
      <w:r>
        <w:rPr>
          <w:rFonts w:ascii="Calibri" w:eastAsia="Calibri" w:hAnsi="Calibri" w:cs="Calibri"/>
          <w:sz w:val="22"/>
          <w:u w:val="single"/>
        </w:rPr>
        <w:t>Second Quarter 2026 NN Adjusted Results</w:t>
      </w:r>
    </w:p>
    <w:p w14:paraId="74960C9E" w14:textId="77777777" w:rsidR="005804DE" w:rsidRDefault="005804DE">
      <w:pPr>
        <w:keepLines/>
        <w:widowControl w:val="0"/>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Adjusted EBITDA was $17.9 million, an increase of 36.1% compared to adjusted EBITDA of $13.2 million for the same period in 2025, primarily driven by improved sales mix and operating performance.</w:t>
      </w:r>
    </w:p>
    <w:p w14:paraId="3B6EF49F" w14:textId="77777777" w:rsidR="005804DE" w:rsidRDefault="005804DE">
      <w:pPr>
        <w:keepLines/>
        <w:widowControl w:val="0"/>
        <w:spacing w:line="300" w:lineRule="auto"/>
        <w:jc w:val="both"/>
        <w:rPr>
          <w:rFonts w:ascii="Calibri" w:eastAsia="Calibri" w:hAnsi="Calibri" w:cs="Calibri"/>
          <w:color w:val="000000"/>
          <w:sz w:val="22"/>
          <w:highlight w:val="white"/>
        </w:rPr>
      </w:pPr>
    </w:p>
    <w:p w14:paraId="2AAB4EE8"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lastRenderedPageBreak/>
        <w:t xml:space="preserve">Adjusted income from operations was $8.5 million, an increase of 73.9% compared to adjusted income from operations of $4.9 million for the same period in 2025. The increase was driven primarily by stronger gross margin and partially offset by increased selling, general and administrative expenses. </w:t>
      </w:r>
    </w:p>
    <w:p w14:paraId="08FED747" w14:textId="77777777" w:rsidR="005804DE" w:rsidRDefault="005804DE">
      <w:pPr>
        <w:spacing w:line="300" w:lineRule="auto"/>
        <w:jc w:val="both"/>
        <w:rPr>
          <w:rFonts w:ascii="Calibri" w:eastAsia="Calibri" w:hAnsi="Calibri" w:cs="Calibri"/>
          <w:color w:val="000000"/>
          <w:sz w:val="22"/>
          <w:highlight w:val="white"/>
        </w:rPr>
      </w:pPr>
    </w:p>
    <w:p w14:paraId="33956CBA"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Adjusted net income was $5.5 million, or $0.11 per diluted common share, an increase of $4.7 million or $0.09 per diluted common share, compared to adjusted net income of $0.7 million, or $0.02 per diluted common share for the same period in 2025 .</w:t>
      </w:r>
    </w:p>
    <w:p w14:paraId="0678DC50" w14:textId="77777777" w:rsidR="005804DE" w:rsidRDefault="005804DE">
      <w:pPr>
        <w:spacing w:line="300" w:lineRule="auto"/>
        <w:jc w:val="both"/>
        <w:rPr>
          <w:rFonts w:ascii="Calibri" w:eastAsia="Calibri" w:hAnsi="Calibri" w:cs="Calibri"/>
          <w:color w:val="000000"/>
          <w:sz w:val="22"/>
          <w:highlight w:val="white"/>
        </w:rPr>
      </w:pPr>
    </w:p>
    <w:p w14:paraId="65A89A23" w14:textId="77777777" w:rsidR="005804DE" w:rsidRPr="005804DE" w:rsidRDefault="005804DE" w:rsidP="005804DE">
      <w:pPr>
        <w:pStyle w:val="Heading1-wk"/>
        <w:keepNext/>
        <w:outlineLvl w:val="0"/>
        <w:rPr>
          <w:rFonts w:ascii="Calibri" w:eastAsia="Calibri" w:hAnsi="Calibri" w:cs="Calibri"/>
          <w:sz w:val="22"/>
          <w:u w:val="single"/>
        </w:rPr>
        <w:sectPr w:rsidR="005804DE" w:rsidRPr="005804DE" w:rsidSect="005804DE">
          <w:type w:val="continuous"/>
          <w:pgSz w:w="12240" w:h="15840"/>
          <w:pgMar w:top="720" w:right="720" w:bottom="720" w:left="720" w:header="0" w:footer="270" w:gutter="0"/>
          <w:cols w:space="708"/>
        </w:sectPr>
      </w:pPr>
    </w:p>
    <w:p w14:paraId="102E2FF2" w14:textId="63B21A42" w:rsidR="005804DE" w:rsidRDefault="005804DE" w:rsidP="005804DE">
      <w:pPr>
        <w:pStyle w:val="Heading1-wk"/>
        <w:keepNext/>
        <w:outlineLvl w:val="0"/>
        <w:rPr>
          <w:b w:val="0"/>
        </w:rPr>
      </w:pPr>
      <w:bookmarkStart w:id="3" w:name="Section4"/>
      <w:bookmarkEnd w:id="3"/>
      <w:r>
        <w:rPr>
          <w:rFonts w:ascii="Calibri" w:eastAsia="Calibri" w:hAnsi="Calibri" w:cs="Calibri"/>
          <w:sz w:val="22"/>
          <w:u w:val="single"/>
        </w:rPr>
        <w:t xml:space="preserve">Second Quarter Power Solutions Results </w:t>
      </w:r>
      <w:r>
        <w:rPr>
          <w:rFonts w:ascii="Calibri" w:eastAsia="Calibri" w:hAnsi="Calibri" w:cs="Calibri"/>
          <w:sz w:val="22"/>
        </w:rPr>
        <w:br/>
      </w:r>
      <w:r>
        <w:rPr>
          <w:rFonts w:ascii="Calibri" w:eastAsia="Calibri" w:hAnsi="Calibri" w:cs="Calibri"/>
          <w:b w:val="0"/>
          <w:sz w:val="22"/>
          <w:highlight w:val="white"/>
        </w:rPr>
        <w:t xml:space="preserve">Net sales for the second quarter of 2026 were $62.3 million, an increase of 39.5% compared to net sales of $44.6 million for the same period in 2025. The increase is primarily due to higher precious metal pass-through pricing, higher volumes and favorable foreign exchange effects. </w:t>
      </w:r>
    </w:p>
    <w:p w14:paraId="56F21AB9" w14:textId="77777777" w:rsidR="005804DE" w:rsidRDefault="005804DE">
      <w:pPr>
        <w:spacing w:line="300" w:lineRule="auto"/>
        <w:jc w:val="both"/>
        <w:rPr>
          <w:rFonts w:ascii="Calibri" w:eastAsia="Calibri" w:hAnsi="Calibri" w:cs="Calibri"/>
          <w:color w:val="000000"/>
          <w:sz w:val="22"/>
          <w:highlight w:val="white"/>
        </w:rPr>
      </w:pPr>
    </w:p>
    <w:p w14:paraId="20F813CF"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 xml:space="preserve">Income from operations for the second quarter of 2026 was $9.0 million, an increase of 56.5% compared to income from operations of $5.8 million for the same period in 2025.  The increase is primarily due to higher precious metals pass-through pricing and higher volumes. </w:t>
      </w:r>
    </w:p>
    <w:p w14:paraId="681CB58D" w14:textId="77777777" w:rsidR="005804DE" w:rsidRDefault="005804DE">
      <w:pPr>
        <w:spacing w:line="300" w:lineRule="auto"/>
        <w:jc w:val="both"/>
        <w:rPr>
          <w:rFonts w:ascii="Calibri" w:eastAsia="Calibri" w:hAnsi="Calibri" w:cs="Calibri"/>
          <w:color w:val="000000"/>
          <w:sz w:val="22"/>
          <w:highlight w:val="white"/>
        </w:rPr>
      </w:pPr>
    </w:p>
    <w:p w14:paraId="306DDBC2"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Adjusted income from operations for the second quarter of 2026 was $11.7 million, an increase of 39.1% compared to adjusted income from operations of $8.4 million for the same period in 2025.  The increase is primarily due to solid operating performance.</w:t>
      </w:r>
    </w:p>
    <w:p w14:paraId="01946CC9" w14:textId="77777777" w:rsidR="005804DE" w:rsidRDefault="005804DE">
      <w:pPr>
        <w:spacing w:line="276" w:lineRule="auto"/>
        <w:rPr>
          <w:rFonts w:ascii="Calibri" w:eastAsia="Calibri" w:hAnsi="Calibri" w:cs="Calibri"/>
          <w:sz w:val="22"/>
        </w:rPr>
      </w:pPr>
    </w:p>
    <w:p w14:paraId="361DFD30" w14:textId="77777777" w:rsidR="005804DE" w:rsidRDefault="005804DE">
      <w:pPr>
        <w:spacing w:line="276" w:lineRule="auto"/>
        <w:sectPr w:rsidR="005804DE" w:rsidSect="005804DE">
          <w:type w:val="continuous"/>
          <w:pgSz w:w="12240" w:h="15840"/>
          <w:pgMar w:top="720" w:right="720" w:bottom="720" w:left="720" w:header="0" w:footer="270" w:gutter="0"/>
          <w:cols w:space="708"/>
        </w:sectPr>
      </w:pPr>
    </w:p>
    <w:p w14:paraId="3786EDAF" w14:textId="77777777" w:rsidR="005804DE" w:rsidRDefault="005804DE">
      <w:pPr>
        <w:pStyle w:val="Heading1-wk"/>
        <w:keepNext/>
        <w:outlineLvl w:val="0"/>
        <w:rPr>
          <w:u w:val="single"/>
        </w:rPr>
      </w:pPr>
      <w:bookmarkStart w:id="4" w:name="Section5"/>
      <w:bookmarkEnd w:id="4"/>
      <w:r>
        <w:rPr>
          <w:rFonts w:ascii="Calibri" w:eastAsia="Calibri" w:hAnsi="Calibri" w:cs="Calibri"/>
          <w:sz w:val="22"/>
          <w:u w:val="single"/>
        </w:rPr>
        <w:t>Second Quarter Mobile Solutions Results</w:t>
      </w:r>
    </w:p>
    <w:p w14:paraId="4E59304F"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Net sales for the second quarter of 2026 were $66.6 million, an increase of 5.0% compared to net sales of $63.4 million in the same period of 2025. The increase is primarily due to higher volumes and favorable foreign exchange effects.</w:t>
      </w:r>
    </w:p>
    <w:p w14:paraId="4E9F2974" w14:textId="77777777" w:rsidR="005804DE" w:rsidRDefault="005804DE">
      <w:pPr>
        <w:spacing w:line="300" w:lineRule="auto"/>
        <w:jc w:val="both"/>
        <w:rPr>
          <w:rFonts w:ascii="Calibri" w:eastAsia="Calibri" w:hAnsi="Calibri" w:cs="Calibri"/>
          <w:color w:val="000000"/>
          <w:sz w:val="22"/>
          <w:highlight w:val="white"/>
        </w:rPr>
      </w:pPr>
    </w:p>
    <w:p w14:paraId="4B06306A"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 xml:space="preserve">Loss from operations for the second quarter was $1.9 million, an increase of 75.4% compared to loss from operations of $1.1 million for the same period in 2025. The increase was primarily was primarily due to higher costs associated with plant mix.  </w:t>
      </w:r>
    </w:p>
    <w:p w14:paraId="477C3437" w14:textId="77777777" w:rsidR="005804DE" w:rsidRDefault="005804DE">
      <w:pPr>
        <w:spacing w:line="300" w:lineRule="auto"/>
        <w:jc w:val="both"/>
        <w:rPr>
          <w:rFonts w:ascii="Calibri" w:eastAsia="Calibri" w:hAnsi="Calibri" w:cs="Calibri"/>
          <w:color w:val="000000"/>
          <w:sz w:val="22"/>
          <w:highlight w:val="white"/>
        </w:rPr>
      </w:pPr>
    </w:p>
    <w:p w14:paraId="02EBF66E" w14:textId="77777777" w:rsidR="005804DE" w:rsidRDefault="005804DE">
      <w:pPr>
        <w:spacing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Adjusted income from operations for the second quarter was $4.9 million, an increase of 11.2% compared to adjusted income from operations of $4.4 million in the same period of 2025. The increase in adjusted income from operations was primarily due to rationalization efforts.</w:t>
      </w:r>
    </w:p>
    <w:p w14:paraId="31598246" w14:textId="77777777" w:rsidR="005804DE" w:rsidRDefault="005804DE">
      <w:pPr>
        <w:spacing w:line="300" w:lineRule="auto"/>
        <w:jc w:val="both"/>
        <w:sectPr w:rsidR="005804DE" w:rsidSect="005804DE">
          <w:type w:val="continuous"/>
          <w:pgSz w:w="12240" w:h="15840"/>
          <w:pgMar w:top="720" w:right="720" w:bottom="720" w:left="720" w:header="0" w:footer="270" w:gutter="0"/>
          <w:cols w:space="708"/>
        </w:sectPr>
      </w:pPr>
    </w:p>
    <w:p w14:paraId="51E786A1" w14:textId="77777777" w:rsidR="005804DE" w:rsidRDefault="005804DE">
      <w:pPr>
        <w:keepNext/>
        <w:spacing w:line="300" w:lineRule="auto"/>
        <w:jc w:val="both"/>
        <w:rPr>
          <w:color w:val="000000"/>
          <w:u w:val="single"/>
        </w:rPr>
      </w:pPr>
      <w:bookmarkStart w:id="5" w:name="Section6"/>
      <w:bookmarkEnd w:id="5"/>
    </w:p>
    <w:p w14:paraId="3A24BF1B" w14:textId="77777777" w:rsidR="005804DE" w:rsidRDefault="005804DE">
      <w:pPr>
        <w:keepNext/>
        <w:spacing w:line="300" w:lineRule="auto"/>
        <w:jc w:val="both"/>
        <w:outlineLvl w:val="0"/>
        <w:rPr>
          <w:rFonts w:ascii="Calibri" w:eastAsia="Calibri" w:hAnsi="Calibri" w:cs="Calibri"/>
          <w:b/>
          <w:color w:val="000000"/>
          <w:sz w:val="22"/>
          <w:u w:val="single"/>
        </w:rPr>
      </w:pPr>
      <w:r>
        <w:rPr>
          <w:rFonts w:ascii="Calibri" w:eastAsia="Calibri" w:hAnsi="Calibri" w:cs="Calibri"/>
          <w:b/>
          <w:color w:val="000000"/>
          <w:sz w:val="22"/>
          <w:u w:val="single"/>
        </w:rPr>
        <w:t>2026 Outlook</w:t>
      </w:r>
    </w:p>
    <w:p w14:paraId="2EC448E0" w14:textId="77777777" w:rsidR="005804DE" w:rsidRDefault="005804DE">
      <w:pPr>
        <w:spacing w:line="334" w:lineRule="auto"/>
        <w:jc w:val="both"/>
        <w:rPr>
          <w:rFonts w:ascii="Calibri" w:eastAsia="Calibri" w:hAnsi="Calibri" w:cs="Calibri"/>
          <w:sz w:val="22"/>
        </w:rPr>
      </w:pPr>
      <w:r>
        <w:rPr>
          <w:rFonts w:ascii="Calibri" w:eastAsia="Calibri" w:hAnsi="Calibri" w:cs="Calibri"/>
          <w:sz w:val="22"/>
        </w:rPr>
        <w:t xml:space="preserve">NN is revising its guidance ranges upward in several areas.  </w:t>
      </w:r>
    </w:p>
    <w:p w14:paraId="3B2C7997" w14:textId="77777777" w:rsidR="005804DE" w:rsidRDefault="005804DE">
      <w:pPr>
        <w:spacing w:line="276" w:lineRule="auto"/>
        <w:rPr>
          <w:rFonts w:ascii="Arial" w:eastAsia="Arial" w:hAnsi="Arial" w:cs="Arial"/>
        </w:rPr>
      </w:pPr>
    </w:p>
    <w:p w14:paraId="344162E2" w14:textId="77777777" w:rsidR="005804DE" w:rsidRDefault="005804DE">
      <w:pPr>
        <w:numPr>
          <w:ilvl w:val="0"/>
          <w:numId w:val="14"/>
        </w:numPr>
        <w:spacing w:line="334" w:lineRule="auto"/>
        <w:jc w:val="both"/>
        <w:rPr>
          <w:rFonts w:ascii="Calibri" w:eastAsia="Calibri" w:hAnsi="Calibri" w:cs="Calibri"/>
        </w:rPr>
      </w:pPr>
      <w:r>
        <w:rPr>
          <w:rFonts w:ascii="Calibri" w:eastAsia="Calibri" w:hAnsi="Calibri" w:cs="Calibri"/>
          <w:sz w:val="22"/>
        </w:rPr>
        <w:t xml:space="preserve">Net sales expected to range between $460 to $470 million, </w:t>
      </w:r>
      <w:r>
        <w:rPr>
          <w:rFonts w:ascii="Calibri" w:eastAsia="Calibri" w:hAnsi="Calibri" w:cs="Calibri"/>
          <w:color w:val="000000"/>
          <w:sz w:val="22"/>
        </w:rPr>
        <w:t>10%</w:t>
      </w:r>
      <w:r>
        <w:rPr>
          <w:rFonts w:ascii="Calibri" w:eastAsia="Calibri" w:hAnsi="Calibri" w:cs="Calibri"/>
          <w:sz w:val="22"/>
        </w:rPr>
        <w:t xml:space="preserve"> </w:t>
      </w:r>
      <w:r>
        <w:rPr>
          <w:rFonts w:ascii="Calibri" w:eastAsia="Calibri" w:hAnsi="Calibri" w:cs="Calibri"/>
          <w:color w:val="000000"/>
          <w:sz w:val="22"/>
        </w:rPr>
        <w:t>growth</w:t>
      </w:r>
      <w:r>
        <w:rPr>
          <w:rFonts w:ascii="Calibri" w:eastAsia="Calibri" w:hAnsi="Calibri" w:cs="Calibri"/>
          <w:sz w:val="22"/>
        </w:rPr>
        <w:t xml:space="preserve"> over 2025 at midpoint</w:t>
      </w:r>
    </w:p>
    <w:p w14:paraId="4B7B4773" w14:textId="77777777" w:rsidR="005804DE" w:rsidRDefault="005804DE">
      <w:pPr>
        <w:numPr>
          <w:ilvl w:val="0"/>
          <w:numId w:val="14"/>
        </w:numPr>
        <w:spacing w:line="334" w:lineRule="auto"/>
        <w:jc w:val="both"/>
        <w:rPr>
          <w:rFonts w:ascii="Calibri" w:eastAsia="Calibri" w:hAnsi="Calibri" w:cs="Calibri"/>
        </w:rPr>
      </w:pPr>
      <w:r>
        <w:rPr>
          <w:rFonts w:ascii="Calibri" w:eastAsia="Calibri" w:hAnsi="Calibri" w:cs="Calibri"/>
          <w:sz w:val="22"/>
        </w:rPr>
        <w:t xml:space="preserve">Adjusted EBITDA expected to range between $55 and $65 million, </w:t>
      </w:r>
      <w:r>
        <w:rPr>
          <w:rFonts w:ascii="Calibri" w:eastAsia="Calibri" w:hAnsi="Calibri" w:cs="Calibri"/>
          <w:color w:val="000000"/>
          <w:sz w:val="22"/>
        </w:rPr>
        <w:t>22%</w:t>
      </w:r>
      <w:r>
        <w:rPr>
          <w:rFonts w:ascii="Calibri" w:eastAsia="Calibri" w:hAnsi="Calibri" w:cs="Calibri"/>
          <w:sz w:val="22"/>
        </w:rPr>
        <w:t xml:space="preserve"> growth over 2025 at midpoint</w:t>
      </w:r>
    </w:p>
    <w:p w14:paraId="5370EE54" w14:textId="77777777" w:rsidR="005804DE" w:rsidRDefault="005804DE">
      <w:pPr>
        <w:numPr>
          <w:ilvl w:val="0"/>
          <w:numId w:val="18"/>
        </w:numPr>
        <w:spacing w:line="334" w:lineRule="auto"/>
        <w:jc w:val="both"/>
        <w:rPr>
          <w:rFonts w:ascii="Calibri" w:eastAsia="Calibri" w:hAnsi="Calibri" w:cs="Calibri"/>
          <w:sz w:val="22"/>
        </w:rPr>
      </w:pPr>
      <w:r>
        <w:rPr>
          <w:rFonts w:ascii="Calibri" w:eastAsia="Calibri" w:hAnsi="Calibri" w:cs="Calibri"/>
          <w:sz w:val="22"/>
        </w:rPr>
        <w:t xml:space="preserve">New business wins are expected to increase to $80 to $100 million, </w:t>
      </w:r>
      <w:r>
        <w:rPr>
          <w:rFonts w:ascii="Calibri" w:eastAsia="Calibri" w:hAnsi="Calibri" w:cs="Calibri"/>
          <w:color w:val="000000"/>
          <w:sz w:val="22"/>
        </w:rPr>
        <w:t>29%</w:t>
      </w:r>
      <w:r>
        <w:rPr>
          <w:rFonts w:ascii="Calibri" w:eastAsia="Calibri" w:hAnsi="Calibri" w:cs="Calibri"/>
          <w:sz w:val="22"/>
        </w:rPr>
        <w:t xml:space="preserve"> growth over 2025 at midpoint</w:t>
      </w:r>
    </w:p>
    <w:p w14:paraId="2E73E768" w14:textId="77777777" w:rsidR="005804DE" w:rsidRDefault="005804DE">
      <w:pPr>
        <w:spacing w:line="334" w:lineRule="auto"/>
        <w:jc w:val="both"/>
        <w:rPr>
          <w:rFonts w:ascii="Calibri" w:eastAsia="Calibri" w:hAnsi="Calibri" w:cs="Calibri"/>
          <w:sz w:val="22"/>
        </w:rPr>
      </w:pPr>
    </w:p>
    <w:p w14:paraId="2F8140EC" w14:textId="77777777" w:rsidR="005804DE" w:rsidRDefault="005804DE">
      <w:pPr>
        <w:spacing w:line="269"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Chris Bohnert, Senior Vice President and Chief Financial Officer commented, “Supported by the continued strength of our financial results year-to-date, the solid momentum we have established in immediate supply business in high-growth markets such as Data Center, Defense, and Medical, and the strong outlook for the remainder of the year, we are again revising our guidance ranges. For fiscal 2026, we are now guiding net sales in the range of $460 million to $470 million and adjusted EBITDA in the range of $55 million to $65 million, reflecting strong, profitable growth versus prior year. We are also raising our high end expectations for new business wins, expecting these new awards to range between $80 million to $100 million for the full year. We are also very happy to report the conclusion to the refinancing of our preferred stock.”</w:t>
      </w:r>
    </w:p>
    <w:p w14:paraId="0CA463CC" w14:textId="77777777" w:rsidR="005804DE" w:rsidRDefault="005804DE">
      <w:pPr>
        <w:spacing w:line="276" w:lineRule="auto"/>
        <w:rPr>
          <w:rFonts w:ascii="Arial" w:eastAsia="Arial" w:hAnsi="Arial" w:cs="Arial"/>
          <w:b/>
          <w:color w:val="000000"/>
          <w:highlight w:val="yellow"/>
          <w:u w:val="single"/>
        </w:rPr>
      </w:pPr>
    </w:p>
    <w:p w14:paraId="19953638" w14:textId="77777777" w:rsidR="005804DE" w:rsidRDefault="005804DE">
      <w:pPr>
        <w:spacing w:line="276" w:lineRule="auto"/>
        <w:rPr>
          <w:rFonts w:ascii="Arial" w:eastAsia="Arial" w:hAnsi="Arial" w:cs="Arial"/>
          <w:b/>
          <w:color w:val="000000"/>
          <w:highlight w:val="yellow"/>
          <w:u w:val="single"/>
        </w:rPr>
      </w:pPr>
    </w:p>
    <w:p w14:paraId="0C4DC329" w14:textId="77777777" w:rsidR="005804DE" w:rsidRDefault="005804DE">
      <w:pPr>
        <w:spacing w:line="334" w:lineRule="auto"/>
        <w:ind w:left="720" w:hanging="360"/>
        <w:jc w:val="both"/>
        <w:rPr>
          <w:rFonts w:ascii="Calibri" w:eastAsia="Calibri" w:hAnsi="Calibri" w:cs="Calibri"/>
          <w:color w:val="000000"/>
          <w:sz w:val="22"/>
          <w:highlight w:val="white"/>
        </w:rPr>
      </w:pPr>
    </w:p>
    <w:p w14:paraId="1E44B3F1" w14:textId="77777777" w:rsidR="005804DE" w:rsidRDefault="005804DE">
      <w:pPr>
        <w:spacing w:line="334" w:lineRule="auto"/>
        <w:ind w:left="720" w:hanging="360"/>
        <w:jc w:val="both"/>
        <w:rPr>
          <w:rFonts w:ascii="Calibri" w:eastAsia="Calibri" w:hAnsi="Calibri" w:cs="Calibri"/>
          <w:color w:val="000000"/>
          <w:highlight w:val="white"/>
        </w:rPr>
      </w:pPr>
    </w:p>
    <w:p w14:paraId="5F02FCD3" w14:textId="77777777" w:rsidR="005804DE" w:rsidRDefault="005804DE">
      <w:pPr>
        <w:spacing w:line="276" w:lineRule="auto"/>
        <w:sectPr w:rsidR="005804DE" w:rsidSect="005804DE">
          <w:type w:val="continuous"/>
          <w:pgSz w:w="12240" w:h="15840"/>
          <w:pgMar w:top="720" w:right="720" w:bottom="720" w:left="720" w:header="0" w:footer="270" w:gutter="0"/>
          <w:cols w:space="708"/>
        </w:sectPr>
      </w:pPr>
    </w:p>
    <w:p w14:paraId="10AA05C5" w14:textId="77777777" w:rsidR="005804DE" w:rsidRDefault="005804DE">
      <w:pPr>
        <w:pStyle w:val="Heading1-wk"/>
        <w:keepNext/>
        <w:outlineLvl w:val="0"/>
        <w:rPr>
          <w:u w:val="single"/>
        </w:rPr>
      </w:pPr>
      <w:bookmarkStart w:id="6" w:name="Section7"/>
      <w:bookmarkEnd w:id="6"/>
      <w:r>
        <w:rPr>
          <w:rFonts w:ascii="Calibri" w:eastAsia="Calibri" w:hAnsi="Calibri" w:cs="Calibri"/>
          <w:sz w:val="22"/>
          <w:u w:val="single"/>
        </w:rPr>
        <w:lastRenderedPageBreak/>
        <w:t>Conference Call</w:t>
      </w:r>
    </w:p>
    <w:p w14:paraId="65AC053F" w14:textId="77777777" w:rsidR="005804DE" w:rsidRDefault="005804DE">
      <w:pPr>
        <w:keepLines/>
        <w:widowControl w:val="0"/>
        <w:spacing w:after="200" w:line="300" w:lineRule="auto"/>
        <w:jc w:val="both"/>
        <w:rPr>
          <w:rFonts w:ascii="Arial" w:eastAsia="Arial" w:hAnsi="Arial" w:cs="Arial"/>
          <w:color w:val="000000"/>
          <w:highlight w:val="white"/>
        </w:rPr>
      </w:pPr>
      <w:r>
        <w:rPr>
          <w:rFonts w:ascii="Calibri" w:eastAsia="Calibri" w:hAnsi="Calibri" w:cs="Calibri"/>
          <w:color w:val="000000"/>
          <w:sz w:val="22"/>
          <w:highlight w:val="white"/>
        </w:rPr>
        <w:t xml:space="preserve">NN will discuss its results during its quarterly investor conference call on </w:t>
      </w:r>
      <w:r>
        <w:rPr>
          <w:rFonts w:ascii="Calibri" w:eastAsia="Calibri" w:hAnsi="Calibri" w:cs="Calibri"/>
          <w:sz w:val="22"/>
        </w:rPr>
        <w:t>August 6, 2026</w:t>
      </w:r>
      <w:r>
        <w:rPr>
          <w:rFonts w:ascii="Calibri" w:eastAsia="Calibri" w:hAnsi="Calibri" w:cs="Calibri"/>
          <w:color w:val="000000"/>
          <w:sz w:val="22"/>
          <w:highlight w:val="white"/>
        </w:rPr>
        <w:t>, at 9 a.m. ET.  The call and supplemental presentation may be accessed via NN's website, www.nninc.com. The conference call can also be accessed by dialing (833) 461-5787 (domestic) or (585) 542-9983 (international) and entering Conference ID number 186058461. For those who are unavailable to listen to the live broadcast, a replay will be available shortly after the call.</w:t>
      </w:r>
    </w:p>
    <w:p w14:paraId="135221F3" w14:textId="77777777" w:rsidR="005804DE" w:rsidRDefault="005804DE">
      <w:pPr>
        <w:spacing w:after="200"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NN discloses in this press release the non-GAAP financial measures of adjusted gross margin, adjusted gross margin %, adjusted income from operations, adjusted EBITDA, adjusted EBITDA margin, adjusted net income (loss), and adjusted net income (loss) per diluted common share. Each of these non-GAAP financial measures provides supplementary information about the impacts of acquisition, divestiture and integration related expenses, foreign-exchange impacts on inter-company loans, reorganizational and impairment charges.</w:t>
      </w:r>
    </w:p>
    <w:p w14:paraId="50ED1582" w14:textId="77777777" w:rsidR="005804DE" w:rsidRDefault="005804DE">
      <w:pPr>
        <w:spacing w:after="200" w:line="300" w:lineRule="auto"/>
        <w:jc w:val="both"/>
        <w:rPr>
          <w:rFonts w:ascii="Calibri" w:eastAsia="Calibri" w:hAnsi="Calibri" w:cs="Calibri"/>
          <w:color w:val="000000"/>
          <w:sz w:val="22"/>
          <w:highlight w:val="white"/>
        </w:rPr>
      </w:pPr>
      <w:r>
        <w:rPr>
          <w:rFonts w:ascii="Calibri" w:eastAsia="Calibri" w:hAnsi="Calibri" w:cs="Calibri"/>
          <w:color w:val="000000"/>
          <w:sz w:val="22"/>
          <w:highlight w:val="white"/>
        </w:rPr>
        <w:t xml:space="preserve">The financial tables found later in this press release include a reconciliation of adjusted gross margin, adjusted gross margin %, adjusted income from operations, adjusted operating margin, adjusted EBITDA, adjusted EBITDA margin, adjusted net income (loss), and adjusted net income (loss) per diluted common share to the U.S. GAAP financial measures of gross margin, income (loss) from operations, net income (loss), net income (loss) per diluted common share. </w:t>
      </w:r>
    </w:p>
    <w:p w14:paraId="325EF8D7" w14:textId="77777777" w:rsidR="005804DE" w:rsidRDefault="005804DE">
      <w:pPr>
        <w:spacing w:after="200" w:line="300" w:lineRule="auto"/>
        <w:jc w:val="both"/>
        <w:sectPr w:rsidR="005804DE" w:rsidSect="005804DE">
          <w:pgSz w:w="12240" w:h="15840"/>
          <w:pgMar w:top="720" w:right="720" w:bottom="720" w:left="720" w:header="0" w:footer="270" w:gutter="0"/>
          <w:cols w:space="708"/>
        </w:sectPr>
      </w:pPr>
    </w:p>
    <w:p w14:paraId="007D1711" w14:textId="77777777" w:rsidR="005804DE" w:rsidRDefault="005804DE">
      <w:pPr>
        <w:pStyle w:val="Heading1-wk"/>
        <w:keepNext/>
        <w:outlineLvl w:val="0"/>
        <w:rPr>
          <w:u w:val="single"/>
        </w:rPr>
      </w:pPr>
      <w:bookmarkStart w:id="7" w:name="Section8"/>
      <w:bookmarkEnd w:id="7"/>
      <w:r>
        <w:rPr>
          <w:rFonts w:ascii="Calibri" w:eastAsia="Calibri" w:hAnsi="Calibri" w:cs="Calibri"/>
          <w:sz w:val="22"/>
          <w:highlight w:val="white"/>
          <w:u w:val="single"/>
        </w:rPr>
        <w:lastRenderedPageBreak/>
        <w:t>About NN, Inc</w:t>
      </w:r>
      <w:r>
        <w:rPr>
          <w:rFonts w:ascii="Calibri" w:eastAsia="Calibri" w:hAnsi="Calibri" w:cs="Calibri"/>
          <w:sz w:val="22"/>
          <w:highlight w:val="white"/>
        </w:rPr>
        <w:t>.</w:t>
      </w:r>
    </w:p>
    <w:p w14:paraId="59EA9B2D" w14:textId="77777777" w:rsidR="005804DE" w:rsidRDefault="005804DE">
      <w:pPr>
        <w:keepLines/>
        <w:widowControl w:val="0"/>
        <w:spacing w:line="276" w:lineRule="auto"/>
        <w:jc w:val="both"/>
        <w:rPr>
          <w:rFonts w:ascii="Calibri" w:eastAsia="Calibri" w:hAnsi="Calibri" w:cs="Calibri"/>
          <w:sz w:val="22"/>
        </w:rPr>
      </w:pPr>
      <w:r>
        <w:rPr>
          <w:rFonts w:ascii="Calibri" w:eastAsia="Calibri" w:hAnsi="Calibri" w:cs="Calibri"/>
          <w:sz w:val="22"/>
        </w:rPr>
        <w:t>NN, Inc., a global diversified industrial company, combines advanced engineering and production capabilities with in-depth materials science expertise to design and manufacture high-precision components and assemblies for a variety of markets on a global basis. Headquartered in Charlotte, North Carolina, NN has facilities in North America, South America, Europe and China. For more information about the company and its products, please visit www.nninc.com.</w:t>
      </w:r>
    </w:p>
    <w:p w14:paraId="184FE970" w14:textId="77777777" w:rsidR="005804DE" w:rsidRDefault="005804DE">
      <w:pPr>
        <w:keepLines/>
        <w:widowControl w:val="0"/>
        <w:spacing w:line="276" w:lineRule="auto"/>
        <w:jc w:val="both"/>
        <w:rPr>
          <w:rFonts w:ascii="Calibri" w:eastAsia="Calibri" w:hAnsi="Calibri" w:cs="Calibri"/>
          <w:sz w:val="22"/>
        </w:rPr>
      </w:pPr>
    </w:p>
    <w:p w14:paraId="4CBB35B1" w14:textId="77777777" w:rsidR="005804DE" w:rsidRDefault="005804DE">
      <w:pPr>
        <w:spacing w:line="276" w:lineRule="auto"/>
        <w:jc w:val="both"/>
        <w:rPr>
          <w:rFonts w:ascii="Calibri" w:eastAsia="Calibri" w:hAnsi="Calibri" w:cs="Calibri"/>
          <w:sz w:val="22"/>
        </w:rPr>
      </w:pPr>
      <w:r>
        <w:rPr>
          <w:rFonts w:ascii="Calibri" w:eastAsia="Calibri" w:hAnsi="Calibri" w:cs="Calibri"/>
          <w:i/>
          <w:sz w:val="22"/>
        </w:rPr>
        <w:t>This press release may contain forward-looking statements regarding our business, operations, and financial performance. Such statements are based on current expectations and assumptions that are subject to a number of risks and uncertainties. Actual results could differ materially. Please refer to our most recently filed Form 10-K and our Form 10-Q for the period following that Form 10-K, including the risk factors described therein. We undertake no obligation to update any forward-looking statement, except as required by law. Given these risks and uncertainties, investors are cautioned not to place undue reliance on such forward-looking statements.</w:t>
      </w:r>
    </w:p>
    <w:p w14:paraId="4507B67F" w14:textId="77777777" w:rsidR="005804DE" w:rsidRDefault="005804DE">
      <w:pPr>
        <w:spacing w:line="288" w:lineRule="auto"/>
        <w:rPr>
          <w:rFonts w:ascii="Calibri" w:eastAsia="Calibri" w:hAnsi="Calibri" w:cs="Calibri"/>
          <w:i/>
          <w:sz w:val="18"/>
        </w:rPr>
      </w:pPr>
    </w:p>
    <w:p w14:paraId="53F0EEE4" w14:textId="77777777" w:rsidR="005804DE" w:rsidRDefault="005804DE">
      <w:pPr>
        <w:spacing w:line="276" w:lineRule="auto"/>
        <w:rPr>
          <w:rFonts w:ascii="Calibri" w:eastAsia="Calibri" w:hAnsi="Calibri" w:cs="Calibri"/>
          <w:b/>
          <w:sz w:val="22"/>
        </w:rPr>
      </w:pPr>
      <w:r>
        <w:rPr>
          <w:rFonts w:ascii="Calibri" w:eastAsia="Calibri" w:hAnsi="Calibri" w:cs="Calibri"/>
          <w:b/>
          <w:sz w:val="22"/>
        </w:rPr>
        <w:t xml:space="preserve">Investor &amp; Media Contacts: </w:t>
      </w:r>
    </w:p>
    <w:p w14:paraId="5D0988FA" w14:textId="77777777" w:rsidR="005804DE" w:rsidRDefault="005804DE">
      <w:pPr>
        <w:spacing w:line="288" w:lineRule="auto"/>
        <w:rPr>
          <w:rFonts w:ascii="Calibri" w:eastAsia="Calibri" w:hAnsi="Calibri" w:cs="Calibri"/>
          <w:sz w:val="22"/>
        </w:rPr>
      </w:pPr>
      <w:r>
        <w:rPr>
          <w:rFonts w:ascii="Calibri" w:eastAsia="Calibri" w:hAnsi="Calibri" w:cs="Calibri"/>
          <w:sz w:val="22"/>
        </w:rPr>
        <w:t xml:space="preserve">Joseph Caminiti </w:t>
      </w:r>
    </w:p>
    <w:p w14:paraId="51D8CB17" w14:textId="77777777" w:rsidR="005804DE" w:rsidRDefault="005804DE">
      <w:pPr>
        <w:spacing w:line="288" w:lineRule="auto"/>
        <w:rPr>
          <w:rFonts w:ascii="Calibri" w:eastAsia="Calibri" w:hAnsi="Calibri" w:cs="Calibri"/>
          <w:sz w:val="22"/>
        </w:rPr>
      </w:pPr>
      <w:r>
        <w:rPr>
          <w:rFonts w:ascii="Calibri" w:eastAsia="Calibri" w:hAnsi="Calibri" w:cs="Calibri"/>
          <w:sz w:val="22"/>
        </w:rPr>
        <w:t>NNBR@alpha-ir.com</w:t>
      </w:r>
    </w:p>
    <w:p w14:paraId="04F41D42" w14:textId="77777777" w:rsidR="005804DE" w:rsidRDefault="005804DE">
      <w:pPr>
        <w:spacing w:line="288" w:lineRule="auto"/>
        <w:rPr>
          <w:rFonts w:ascii="Calibri" w:eastAsia="Calibri" w:hAnsi="Calibri" w:cs="Calibri"/>
          <w:sz w:val="22"/>
        </w:rPr>
      </w:pPr>
      <w:r>
        <w:rPr>
          <w:rFonts w:ascii="Calibri" w:eastAsia="Calibri" w:hAnsi="Calibri" w:cs="Calibri"/>
          <w:sz w:val="22"/>
        </w:rPr>
        <w:t>312-445-2870</w:t>
      </w:r>
    </w:p>
    <w:p w14:paraId="24130FAC" w14:textId="77777777" w:rsidR="005804DE" w:rsidRDefault="005804DE">
      <w:pPr>
        <w:spacing w:line="288" w:lineRule="auto"/>
        <w:rPr>
          <w:rFonts w:ascii="Calibri" w:eastAsia="Calibri" w:hAnsi="Calibri" w:cs="Calibri"/>
          <w:sz w:val="22"/>
        </w:rPr>
      </w:pPr>
    </w:p>
    <w:p w14:paraId="0A4CF0C9" w14:textId="77777777" w:rsidR="005804DE" w:rsidRDefault="005804DE">
      <w:pPr>
        <w:spacing w:line="288" w:lineRule="auto"/>
        <w:jc w:val="center"/>
        <w:rPr>
          <w:rFonts w:ascii="Calibri" w:eastAsia="Calibri" w:hAnsi="Calibri" w:cs="Calibri"/>
          <w:i/>
          <w:sz w:val="22"/>
        </w:rPr>
      </w:pPr>
      <w:r>
        <w:rPr>
          <w:rFonts w:ascii="Calibri" w:eastAsia="Calibri" w:hAnsi="Calibri" w:cs="Calibri"/>
          <w:i/>
          <w:sz w:val="22"/>
        </w:rPr>
        <w:t>Financial Tables Follow</w:t>
      </w:r>
    </w:p>
    <w:p w14:paraId="44BE0472" w14:textId="77777777" w:rsidR="005804DE" w:rsidRDefault="005804DE">
      <w:pPr>
        <w:spacing w:line="288" w:lineRule="auto"/>
        <w:jc w:val="center"/>
        <w:sectPr w:rsidR="005804DE" w:rsidSect="005804DE">
          <w:pgSz w:w="12240" w:h="15840"/>
          <w:pgMar w:top="720" w:right="720" w:bottom="720" w:left="720" w:header="0" w:footer="270" w:gutter="0"/>
          <w:cols w:space="708"/>
        </w:sectPr>
      </w:pPr>
    </w:p>
    <w:p w14:paraId="48BD5072" w14:textId="77777777" w:rsidR="005804DE" w:rsidRDefault="005804DE" w:rsidP="005804DE">
      <w:pPr>
        <w:pStyle w:val="Heading2-wk"/>
        <w:jc w:val="center"/>
        <w:outlineLvl w:val="0"/>
      </w:pPr>
      <w:bookmarkStart w:id="8" w:name="Section9"/>
      <w:bookmarkEnd w:id="8"/>
      <w:r>
        <w:rPr>
          <w:sz w:val="20"/>
        </w:rPr>
        <w:lastRenderedPageBreak/>
        <w:t>NN, Inc.</w:t>
      </w:r>
    </w:p>
    <w:p w14:paraId="21C406C0" w14:textId="713106D3" w:rsidR="005804DE" w:rsidRDefault="005804DE" w:rsidP="005804DE">
      <w:pPr>
        <w:pStyle w:val="Heading2-wk"/>
        <w:jc w:val="center"/>
      </w:pPr>
      <w:r>
        <w:rPr>
          <w:sz w:val="20"/>
        </w:rPr>
        <w:t>Condensed Consolidated Statements of Operations and Comprehensive Income (Loss)</w:t>
      </w:r>
    </w:p>
    <w:p w14:paraId="7843A559" w14:textId="77777777" w:rsidR="005804DE" w:rsidRDefault="005804DE" w:rsidP="005804DE">
      <w:pPr>
        <w:pStyle w:val="Heading2-wk"/>
        <w:jc w:val="center"/>
      </w:pPr>
      <w:r>
        <w:rPr>
          <w:sz w:val="20"/>
        </w:rPr>
        <w:t>(Unaudited)</w:t>
      </w:r>
    </w:p>
    <w:tbl>
      <w:tblPr>
        <w:tblStyle w:val="TableNormal0"/>
        <w:tblW w:w="10800" w:type="dxa"/>
        <w:tblInd w:w="0" w:type="dxa"/>
        <w:tblLayout w:type="fixed"/>
        <w:tblLook w:val="04A0" w:firstRow="1" w:lastRow="0" w:firstColumn="1" w:lastColumn="0" w:noHBand="0" w:noVBand="1"/>
      </w:tblPr>
      <w:tblGrid>
        <w:gridCol w:w="5740"/>
        <w:gridCol w:w="1193"/>
        <w:gridCol w:w="96"/>
        <w:gridCol w:w="1193"/>
        <w:gridCol w:w="96"/>
        <w:gridCol w:w="1193"/>
        <w:gridCol w:w="96"/>
        <w:gridCol w:w="1193"/>
      </w:tblGrid>
      <w:tr w:rsidR="005804DE" w14:paraId="72F62AFD" w14:textId="77777777">
        <w:tc>
          <w:tcPr>
            <w:tcW w:w="5775" w:type="dxa"/>
            <w:tcBorders>
              <w:top w:val="nil"/>
              <w:left w:val="nil"/>
              <w:bottom w:val="nil"/>
              <w:right w:val="nil"/>
            </w:tcBorders>
            <w:tcMar>
              <w:top w:w="0" w:type="dxa"/>
              <w:left w:w="0" w:type="dxa"/>
              <w:bottom w:w="0" w:type="dxa"/>
              <w:right w:w="0" w:type="dxa"/>
            </w:tcMar>
            <w:vAlign w:val="bottom"/>
          </w:tcPr>
          <w:p w14:paraId="562B50F9" w14:textId="77777777" w:rsidR="005804DE" w:rsidRDefault="005804DE">
            <w:pPr>
              <w:keepNext/>
              <w:rPr>
                <w:sz w:val="16"/>
              </w:rPr>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14:paraId="56CE5438" w14:textId="77777777" w:rsidR="005804DE" w:rsidRDefault="005804DE">
            <w:pPr>
              <w:keepNext/>
              <w:spacing w:before="65"/>
              <w:jc w:val="center"/>
            </w:pPr>
            <w:r>
              <w:rPr>
                <w:b/>
                <w:sz w:val="16"/>
              </w:rPr>
              <w:t xml:space="preserve">Three Months Ended </w:t>
            </w:r>
          </w:p>
          <w:p w14:paraId="4481DA89" w14:textId="77777777" w:rsidR="005804DE" w:rsidRDefault="005804DE">
            <w:pPr>
              <w:spacing w:after="20"/>
              <w:jc w:val="center"/>
            </w:pPr>
            <w:r>
              <w:rPr>
                <w:b/>
                <w:sz w:val="16"/>
              </w:rPr>
              <w:t>June 30,</w:t>
            </w:r>
          </w:p>
        </w:tc>
        <w:tc>
          <w:tcPr>
            <w:tcW w:w="75" w:type="dxa"/>
            <w:tcBorders>
              <w:top w:val="nil"/>
              <w:left w:val="nil"/>
              <w:bottom w:val="nil"/>
              <w:right w:val="nil"/>
            </w:tcBorders>
            <w:tcMar>
              <w:top w:w="0" w:type="dxa"/>
              <w:left w:w="0" w:type="dxa"/>
              <w:bottom w:w="0" w:type="dxa"/>
              <w:right w:w="0" w:type="dxa"/>
            </w:tcMar>
            <w:vAlign w:val="bottom"/>
          </w:tcPr>
          <w:p w14:paraId="44A98CB7" w14:textId="77777777" w:rsidR="005804DE" w:rsidRDefault="005804DE">
            <w:pPr>
              <w:keepNext/>
              <w:rPr>
                <w:sz w:val="16"/>
              </w:rPr>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14:paraId="3788253E" w14:textId="77777777" w:rsidR="005804DE" w:rsidRDefault="005804DE">
            <w:pPr>
              <w:keepNext/>
              <w:spacing w:before="65"/>
              <w:jc w:val="center"/>
            </w:pPr>
            <w:r>
              <w:rPr>
                <w:b/>
                <w:sz w:val="16"/>
              </w:rPr>
              <w:t xml:space="preserve">Six Months Ended </w:t>
            </w:r>
          </w:p>
          <w:p w14:paraId="7D09906A" w14:textId="77777777" w:rsidR="005804DE" w:rsidRDefault="005804DE">
            <w:pPr>
              <w:spacing w:after="20"/>
              <w:jc w:val="center"/>
            </w:pPr>
            <w:r>
              <w:rPr>
                <w:b/>
                <w:sz w:val="16"/>
              </w:rPr>
              <w:t>June 30,</w:t>
            </w:r>
          </w:p>
        </w:tc>
      </w:tr>
      <w:tr w:rsidR="005804DE" w14:paraId="1F0466DF" w14:textId="77777777">
        <w:tc>
          <w:tcPr>
            <w:tcW w:w="5775" w:type="dxa"/>
            <w:tcBorders>
              <w:top w:val="nil"/>
              <w:left w:val="nil"/>
              <w:bottom w:val="nil"/>
              <w:right w:val="nil"/>
            </w:tcBorders>
            <w:tcMar>
              <w:top w:w="0" w:type="dxa"/>
              <w:left w:w="53" w:type="dxa"/>
              <w:bottom w:w="0" w:type="dxa"/>
              <w:right w:w="53" w:type="dxa"/>
            </w:tcMar>
            <w:vAlign w:val="bottom"/>
          </w:tcPr>
          <w:p w14:paraId="68DC2F1C" w14:textId="77777777" w:rsidR="005804DE" w:rsidRDefault="005804DE">
            <w:pPr>
              <w:keepNext/>
              <w:spacing w:before="45" w:after="20"/>
            </w:pPr>
            <w:r>
              <w:rPr>
                <w:b/>
                <w:i/>
                <w:sz w:val="16"/>
              </w:rPr>
              <w:t>(in thousands, except per share data)</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6208211B" w14:textId="77777777" w:rsidR="005804DE" w:rsidRDefault="005804DE">
            <w:pPr>
              <w:keepNext/>
              <w:spacing w:before="45" w:after="2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CEB0423" w14:textId="77777777" w:rsidR="005804DE" w:rsidRDefault="005804DE">
            <w:pPr>
              <w:keepNext/>
              <w:rPr>
                <w:sz w:val="16"/>
              </w:rPr>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0F0AB22C" w14:textId="77777777" w:rsidR="005804DE" w:rsidRDefault="005804DE">
            <w:pPr>
              <w:keepNext/>
              <w:spacing w:before="45" w:after="20"/>
              <w:jc w:val="center"/>
            </w:pPr>
            <w:r>
              <w:rPr>
                <w:b/>
                <w:sz w:val="16"/>
              </w:rPr>
              <w:t>2025</w:t>
            </w:r>
          </w:p>
        </w:tc>
        <w:tc>
          <w:tcPr>
            <w:tcW w:w="75" w:type="dxa"/>
            <w:tcBorders>
              <w:top w:val="nil"/>
              <w:left w:val="nil"/>
              <w:bottom w:val="nil"/>
              <w:right w:val="nil"/>
            </w:tcBorders>
            <w:tcMar>
              <w:top w:w="0" w:type="dxa"/>
              <w:left w:w="0" w:type="dxa"/>
              <w:bottom w:w="0" w:type="dxa"/>
              <w:right w:w="0" w:type="dxa"/>
            </w:tcMar>
            <w:vAlign w:val="bottom"/>
          </w:tcPr>
          <w:p w14:paraId="2861F46A" w14:textId="77777777" w:rsidR="005804DE" w:rsidRDefault="005804DE">
            <w:pPr>
              <w:keepNext/>
              <w:rPr>
                <w:sz w:val="16"/>
              </w:rPr>
            </w:pP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50EA4359" w14:textId="77777777" w:rsidR="005804DE" w:rsidRDefault="005804DE">
            <w:pPr>
              <w:keepNext/>
              <w:spacing w:before="45" w:after="2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6269A0E" w14:textId="77777777" w:rsidR="005804DE" w:rsidRDefault="005804DE">
            <w:pPr>
              <w:keepNext/>
              <w:rPr>
                <w:sz w:val="16"/>
              </w:rPr>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51F0D411" w14:textId="77777777" w:rsidR="005804DE" w:rsidRDefault="005804DE">
            <w:pPr>
              <w:keepNext/>
              <w:spacing w:before="45" w:after="20"/>
              <w:jc w:val="center"/>
            </w:pPr>
            <w:r>
              <w:rPr>
                <w:b/>
                <w:sz w:val="16"/>
              </w:rPr>
              <w:t>2025</w:t>
            </w:r>
          </w:p>
        </w:tc>
      </w:tr>
      <w:tr w:rsidR="005804DE" w14:paraId="0BF5C409" w14:textId="77777777">
        <w:tc>
          <w:tcPr>
            <w:tcW w:w="5775" w:type="dxa"/>
            <w:tcBorders>
              <w:top w:val="nil"/>
              <w:left w:val="nil"/>
              <w:bottom w:val="nil"/>
              <w:right w:val="nil"/>
            </w:tcBorders>
            <w:shd w:val="clear" w:color="auto" w:fill="CCEEFF"/>
            <w:tcMar>
              <w:top w:w="0" w:type="dxa"/>
              <w:left w:w="53" w:type="dxa"/>
              <w:bottom w:w="0" w:type="dxa"/>
              <w:right w:w="53" w:type="dxa"/>
            </w:tcMar>
            <w:vAlign w:val="bottom"/>
          </w:tcPr>
          <w:p w14:paraId="06EB328F" w14:textId="77777777" w:rsidR="005804DE" w:rsidRDefault="005804DE">
            <w:pPr>
              <w:keepNext/>
              <w:spacing w:before="45" w:after="20"/>
              <w:ind w:left="360" w:hanging="360"/>
            </w:pPr>
            <w:r>
              <w:rPr>
                <w:sz w:val="20"/>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7FF5E9C" w14:textId="77777777" w:rsidR="005804DE" w:rsidRDefault="005804DE">
            <w:pPr>
              <w:keepNext/>
              <w:tabs>
                <w:tab w:val="left" w:pos="417"/>
                <w:tab w:val="left" w:pos="1132"/>
              </w:tabs>
              <w:spacing w:before="45" w:after="20"/>
              <w:jc w:val="right"/>
            </w:pPr>
            <w:r>
              <w:rPr>
                <w:sz w:val="20"/>
              </w:rPr>
              <w:t>$</w:t>
            </w:r>
            <w:r>
              <w:rPr>
                <w:sz w:val="20"/>
              </w:rPr>
              <w:tab/>
              <w:t>128,741</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6ADD4529"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5B32277" w14:textId="77777777" w:rsidR="005804DE" w:rsidRDefault="005804DE">
            <w:pPr>
              <w:keepNext/>
              <w:tabs>
                <w:tab w:val="left" w:pos="417"/>
                <w:tab w:val="left" w:pos="1132"/>
              </w:tabs>
              <w:spacing w:before="45" w:after="20"/>
              <w:jc w:val="right"/>
            </w:pPr>
            <w:r>
              <w:rPr>
                <w:sz w:val="20"/>
              </w:rPr>
              <w:t>$</w:t>
            </w:r>
            <w:r>
              <w:rPr>
                <w:sz w:val="20"/>
              </w:rPr>
              <w:tab/>
              <w:t>107,921</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043E10B7"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C13FC05" w14:textId="77777777" w:rsidR="005804DE" w:rsidRDefault="005804DE">
            <w:pPr>
              <w:keepNext/>
              <w:tabs>
                <w:tab w:val="left" w:pos="417"/>
                <w:tab w:val="left" w:pos="1132"/>
              </w:tabs>
              <w:spacing w:before="45" w:after="20"/>
              <w:jc w:val="right"/>
            </w:pPr>
            <w:r>
              <w:rPr>
                <w:sz w:val="20"/>
              </w:rPr>
              <w:t>$</w:t>
            </w:r>
            <w:r>
              <w:rPr>
                <w:sz w:val="20"/>
              </w:rPr>
              <w:tab/>
              <w:t>247,193</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05B826DC"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4B76DA3" w14:textId="77777777" w:rsidR="005804DE" w:rsidRDefault="005804DE">
            <w:pPr>
              <w:keepNext/>
              <w:tabs>
                <w:tab w:val="left" w:pos="417"/>
                <w:tab w:val="left" w:pos="1132"/>
              </w:tabs>
              <w:spacing w:before="45" w:after="20"/>
              <w:jc w:val="right"/>
            </w:pPr>
            <w:r>
              <w:rPr>
                <w:sz w:val="20"/>
              </w:rPr>
              <w:t>$</w:t>
            </w:r>
            <w:r>
              <w:rPr>
                <w:sz w:val="20"/>
              </w:rPr>
              <w:tab/>
              <w:t>213,609</w:t>
            </w:r>
            <w:r>
              <w:rPr>
                <w:sz w:val="20"/>
              </w:rPr>
              <w:tab/>
            </w:r>
          </w:p>
        </w:tc>
      </w:tr>
      <w:tr w:rsidR="005804DE" w14:paraId="684B2E47" w14:textId="77777777">
        <w:tc>
          <w:tcPr>
            <w:tcW w:w="5775" w:type="dxa"/>
            <w:tcBorders>
              <w:top w:val="nil"/>
              <w:left w:val="nil"/>
              <w:bottom w:val="nil"/>
              <w:right w:val="nil"/>
            </w:tcBorders>
            <w:shd w:val="clear" w:color="auto" w:fill="FFFFFF"/>
            <w:tcMar>
              <w:top w:w="0" w:type="dxa"/>
              <w:left w:w="53" w:type="dxa"/>
              <w:bottom w:w="0" w:type="dxa"/>
              <w:right w:w="53" w:type="dxa"/>
            </w:tcMar>
            <w:vAlign w:val="bottom"/>
          </w:tcPr>
          <w:p w14:paraId="6E6E3B20" w14:textId="77777777" w:rsidR="005804DE" w:rsidRDefault="005804DE">
            <w:pPr>
              <w:keepNext/>
              <w:spacing w:before="65" w:after="20"/>
              <w:ind w:left="360" w:hanging="360"/>
            </w:pPr>
            <w:r>
              <w:rPr>
                <w:sz w:val="20"/>
              </w:rPr>
              <w:t>Cost of sales (exclusive of depreciation and amortization shown separately below)</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5DF1AC3" w14:textId="77777777" w:rsidR="005804DE" w:rsidRDefault="005804DE">
            <w:pPr>
              <w:keepNext/>
              <w:tabs>
                <w:tab w:val="left" w:pos="417"/>
                <w:tab w:val="left" w:pos="1132"/>
              </w:tabs>
              <w:spacing w:before="65" w:after="20"/>
              <w:jc w:val="right"/>
            </w:pPr>
            <w:r>
              <w:rPr>
                <w:sz w:val="20"/>
              </w:rPr>
              <w:tab/>
              <w:t>106,863</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2B12601E"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AFE17FE" w14:textId="77777777" w:rsidR="005804DE" w:rsidRDefault="005804DE">
            <w:pPr>
              <w:keepNext/>
              <w:tabs>
                <w:tab w:val="left" w:pos="517"/>
                <w:tab w:val="left" w:pos="1132"/>
              </w:tabs>
              <w:spacing w:before="65" w:after="20"/>
              <w:jc w:val="right"/>
            </w:pPr>
            <w:r>
              <w:rPr>
                <w:sz w:val="20"/>
              </w:rPr>
              <w:tab/>
              <w:t>89,699</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00EB54DA"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F22E01F" w14:textId="77777777" w:rsidR="005804DE" w:rsidRDefault="005804DE">
            <w:pPr>
              <w:keepNext/>
              <w:tabs>
                <w:tab w:val="left" w:pos="417"/>
                <w:tab w:val="left" w:pos="1132"/>
              </w:tabs>
              <w:spacing w:before="65" w:after="20"/>
              <w:jc w:val="right"/>
            </w:pPr>
            <w:r>
              <w:rPr>
                <w:sz w:val="20"/>
              </w:rPr>
              <w:tab/>
              <w:t>205,894</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57FCF68E"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E8B7D1B" w14:textId="77777777" w:rsidR="005804DE" w:rsidRDefault="005804DE">
            <w:pPr>
              <w:keepNext/>
              <w:tabs>
                <w:tab w:val="left" w:pos="417"/>
                <w:tab w:val="left" w:pos="1132"/>
              </w:tabs>
              <w:spacing w:before="65" w:after="20"/>
              <w:jc w:val="right"/>
            </w:pPr>
            <w:r>
              <w:rPr>
                <w:sz w:val="20"/>
              </w:rPr>
              <w:tab/>
              <w:t>181,345</w:t>
            </w:r>
            <w:r>
              <w:rPr>
                <w:sz w:val="20"/>
              </w:rPr>
              <w:tab/>
            </w:r>
          </w:p>
        </w:tc>
      </w:tr>
      <w:tr w:rsidR="005804DE" w14:paraId="224F3E5B" w14:textId="77777777">
        <w:tc>
          <w:tcPr>
            <w:tcW w:w="5775" w:type="dxa"/>
            <w:tcBorders>
              <w:top w:val="nil"/>
              <w:left w:val="nil"/>
              <w:bottom w:val="nil"/>
              <w:right w:val="nil"/>
            </w:tcBorders>
            <w:shd w:val="clear" w:color="auto" w:fill="CCEEFF"/>
            <w:tcMar>
              <w:top w:w="0" w:type="dxa"/>
              <w:left w:w="53" w:type="dxa"/>
              <w:bottom w:w="0" w:type="dxa"/>
              <w:right w:w="53" w:type="dxa"/>
            </w:tcMar>
            <w:vAlign w:val="bottom"/>
          </w:tcPr>
          <w:p w14:paraId="273B3FD9" w14:textId="77777777" w:rsidR="005804DE" w:rsidRDefault="005804DE">
            <w:pPr>
              <w:keepNext/>
              <w:spacing w:before="65" w:after="20"/>
              <w:ind w:left="360" w:hanging="360"/>
            </w:pPr>
            <w:r>
              <w:rPr>
                <w:sz w:val="20"/>
              </w:rPr>
              <w:t>Selling, general, and administrative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270D2A72" w14:textId="77777777" w:rsidR="005804DE" w:rsidRDefault="005804DE">
            <w:pPr>
              <w:keepNext/>
              <w:tabs>
                <w:tab w:val="left" w:pos="517"/>
                <w:tab w:val="left" w:pos="1132"/>
              </w:tabs>
              <w:spacing w:before="65" w:after="20"/>
              <w:jc w:val="right"/>
            </w:pPr>
            <w:r>
              <w:rPr>
                <w:sz w:val="20"/>
              </w:rPr>
              <w:tab/>
              <w:t>12,570</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3F221D3F"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1AC8DED1" w14:textId="77777777" w:rsidR="005804DE" w:rsidRDefault="005804DE">
            <w:pPr>
              <w:keepNext/>
              <w:tabs>
                <w:tab w:val="left" w:pos="517"/>
                <w:tab w:val="left" w:pos="1132"/>
              </w:tabs>
              <w:spacing w:before="65" w:after="20"/>
              <w:jc w:val="right"/>
            </w:pPr>
            <w:r>
              <w:rPr>
                <w:sz w:val="20"/>
              </w:rPr>
              <w:tab/>
              <w:t>12,095</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2718C51B"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7C4E53BA" w14:textId="77777777" w:rsidR="005804DE" w:rsidRDefault="005804DE">
            <w:pPr>
              <w:keepNext/>
              <w:tabs>
                <w:tab w:val="left" w:pos="517"/>
                <w:tab w:val="left" w:pos="1132"/>
              </w:tabs>
              <w:spacing w:before="65" w:after="20"/>
              <w:jc w:val="right"/>
            </w:pPr>
            <w:r>
              <w:rPr>
                <w:sz w:val="20"/>
              </w:rPr>
              <w:tab/>
              <w:t>25,864</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63EF0C3E"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4B58229" w14:textId="77777777" w:rsidR="005804DE" w:rsidRDefault="005804DE">
            <w:pPr>
              <w:keepNext/>
              <w:tabs>
                <w:tab w:val="left" w:pos="517"/>
                <w:tab w:val="left" w:pos="1132"/>
              </w:tabs>
              <w:spacing w:before="65" w:after="20"/>
              <w:jc w:val="right"/>
            </w:pPr>
            <w:r>
              <w:rPr>
                <w:sz w:val="20"/>
              </w:rPr>
              <w:tab/>
              <w:t>23,265</w:t>
            </w:r>
            <w:r>
              <w:rPr>
                <w:sz w:val="20"/>
              </w:rPr>
              <w:tab/>
            </w:r>
          </w:p>
        </w:tc>
      </w:tr>
      <w:tr w:rsidR="005804DE" w14:paraId="60373EDD" w14:textId="77777777">
        <w:tc>
          <w:tcPr>
            <w:tcW w:w="5775" w:type="dxa"/>
            <w:tcBorders>
              <w:top w:val="nil"/>
              <w:left w:val="nil"/>
              <w:bottom w:val="nil"/>
              <w:right w:val="nil"/>
            </w:tcBorders>
            <w:shd w:val="clear" w:color="auto" w:fill="FFFFFF"/>
            <w:tcMar>
              <w:top w:w="0" w:type="dxa"/>
              <w:left w:w="53" w:type="dxa"/>
              <w:bottom w:w="0" w:type="dxa"/>
              <w:right w:w="53" w:type="dxa"/>
            </w:tcMar>
            <w:vAlign w:val="bottom"/>
          </w:tcPr>
          <w:p w14:paraId="5517EC45" w14:textId="77777777" w:rsidR="005804DE" w:rsidRDefault="005804DE">
            <w:pPr>
              <w:keepNext/>
              <w:spacing w:before="65" w:after="20"/>
              <w:ind w:left="360" w:hanging="360"/>
            </w:pPr>
            <w:r>
              <w:rPr>
                <w:sz w:val="20"/>
              </w:rPr>
              <w:t>Depreciation and amortization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1CFEA49" w14:textId="77777777" w:rsidR="005804DE" w:rsidRDefault="005804DE">
            <w:pPr>
              <w:keepNext/>
              <w:tabs>
                <w:tab w:val="left" w:pos="617"/>
                <w:tab w:val="left" w:pos="1132"/>
              </w:tabs>
              <w:spacing w:before="65" w:after="20"/>
              <w:jc w:val="right"/>
            </w:pPr>
            <w:r>
              <w:rPr>
                <w:sz w:val="20"/>
              </w:rPr>
              <w:tab/>
              <w:t>9,344</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705BB67A"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9745CDC" w14:textId="77777777" w:rsidR="005804DE" w:rsidRDefault="005804DE">
            <w:pPr>
              <w:keepNext/>
              <w:tabs>
                <w:tab w:val="left" w:pos="617"/>
                <w:tab w:val="left" w:pos="1132"/>
              </w:tabs>
              <w:spacing w:before="65" w:after="20"/>
              <w:jc w:val="right"/>
            </w:pPr>
            <w:r>
              <w:rPr>
                <w:sz w:val="20"/>
              </w:rPr>
              <w:tab/>
              <w:t>8,918</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501B252F"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C6E5DEE" w14:textId="77777777" w:rsidR="005804DE" w:rsidRDefault="005804DE">
            <w:pPr>
              <w:keepNext/>
              <w:tabs>
                <w:tab w:val="left" w:pos="517"/>
                <w:tab w:val="left" w:pos="1132"/>
              </w:tabs>
              <w:spacing w:before="65" w:after="20"/>
              <w:jc w:val="right"/>
            </w:pPr>
            <w:r>
              <w:rPr>
                <w:sz w:val="20"/>
              </w:rPr>
              <w:tab/>
              <w:t>18,584</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711655D7"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0E805E8" w14:textId="77777777" w:rsidR="005804DE" w:rsidRDefault="005804DE">
            <w:pPr>
              <w:keepNext/>
              <w:tabs>
                <w:tab w:val="left" w:pos="517"/>
                <w:tab w:val="left" w:pos="1132"/>
              </w:tabs>
              <w:spacing w:before="65" w:after="20"/>
              <w:jc w:val="right"/>
            </w:pPr>
            <w:r>
              <w:rPr>
                <w:sz w:val="20"/>
              </w:rPr>
              <w:tab/>
              <w:t>17,692</w:t>
            </w:r>
            <w:r>
              <w:rPr>
                <w:sz w:val="20"/>
              </w:rPr>
              <w:tab/>
            </w:r>
          </w:p>
        </w:tc>
      </w:tr>
      <w:tr w:rsidR="005804DE" w14:paraId="3F2EF5E2" w14:textId="77777777">
        <w:tc>
          <w:tcPr>
            <w:tcW w:w="5775" w:type="dxa"/>
            <w:tcBorders>
              <w:top w:val="nil"/>
              <w:left w:val="nil"/>
              <w:bottom w:val="nil"/>
              <w:right w:val="nil"/>
            </w:tcBorders>
            <w:shd w:val="clear" w:color="auto" w:fill="CCEEFF"/>
            <w:tcMar>
              <w:top w:w="0" w:type="dxa"/>
              <w:left w:w="53" w:type="dxa"/>
              <w:bottom w:w="0" w:type="dxa"/>
              <w:right w:w="53" w:type="dxa"/>
            </w:tcMar>
            <w:vAlign w:val="bottom"/>
          </w:tcPr>
          <w:p w14:paraId="42739D39" w14:textId="77777777" w:rsidR="005804DE" w:rsidRDefault="005804DE">
            <w:pPr>
              <w:keepNext/>
              <w:spacing w:before="65" w:after="20"/>
              <w:ind w:left="360" w:hanging="360"/>
            </w:pPr>
            <w:r>
              <w:rPr>
                <w:sz w:val="20"/>
              </w:rPr>
              <w:t>Other operating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8635917" w14:textId="77777777" w:rsidR="005804DE" w:rsidRDefault="005804DE">
            <w:pPr>
              <w:keepNext/>
              <w:tabs>
                <w:tab w:val="left" w:pos="531"/>
              </w:tabs>
              <w:spacing w:before="65" w:after="20"/>
              <w:jc w:val="right"/>
            </w:pPr>
            <w:r>
              <w:rPr>
                <w:sz w:val="20"/>
              </w:rPr>
              <w:tab/>
              <w:t>(1,041)</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465DA8D6"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222FFA6" w14:textId="77777777" w:rsidR="005804DE" w:rsidRDefault="005804DE">
            <w:pPr>
              <w:keepNext/>
              <w:tabs>
                <w:tab w:val="left" w:pos="531"/>
              </w:tabs>
              <w:spacing w:before="65" w:after="20"/>
              <w:jc w:val="right"/>
            </w:pPr>
            <w:r>
              <w:rPr>
                <w:sz w:val="20"/>
              </w:rPr>
              <w:tab/>
              <w:t>(1,327)</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63B637FA"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08E6642" w14:textId="77777777" w:rsidR="005804DE" w:rsidRDefault="005804DE">
            <w:pPr>
              <w:keepNext/>
              <w:tabs>
                <w:tab w:val="left" w:pos="531"/>
              </w:tabs>
              <w:spacing w:before="65" w:after="20"/>
              <w:jc w:val="right"/>
            </w:pPr>
            <w:r>
              <w:rPr>
                <w:sz w:val="20"/>
              </w:rPr>
              <w:tab/>
              <w:t>(2,096)</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51F5D628"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F2590C0" w14:textId="77777777" w:rsidR="005804DE" w:rsidRDefault="005804DE">
            <w:pPr>
              <w:keepNext/>
              <w:tabs>
                <w:tab w:val="left" w:pos="531"/>
              </w:tabs>
              <w:spacing w:before="65" w:after="20"/>
              <w:jc w:val="right"/>
            </w:pPr>
            <w:r>
              <w:rPr>
                <w:sz w:val="20"/>
              </w:rPr>
              <w:tab/>
              <w:t>(2,440)</w:t>
            </w:r>
          </w:p>
        </w:tc>
      </w:tr>
      <w:tr w:rsidR="005804DE" w14:paraId="46271157" w14:textId="77777777">
        <w:tc>
          <w:tcPr>
            <w:tcW w:w="5775" w:type="dxa"/>
            <w:tcBorders>
              <w:top w:val="nil"/>
              <w:left w:val="nil"/>
              <w:bottom w:val="nil"/>
              <w:right w:val="nil"/>
            </w:tcBorders>
            <w:shd w:val="clear" w:color="auto" w:fill="FFFFFF"/>
            <w:tcMar>
              <w:top w:w="0" w:type="dxa"/>
              <w:left w:w="53" w:type="dxa"/>
              <w:bottom w:w="0" w:type="dxa"/>
              <w:right w:w="53" w:type="dxa"/>
            </w:tcMar>
            <w:vAlign w:val="bottom"/>
          </w:tcPr>
          <w:p w14:paraId="079BBAAB" w14:textId="77777777" w:rsidR="005804DE" w:rsidRDefault="005804DE">
            <w:pPr>
              <w:keepNext/>
              <w:spacing w:before="45" w:after="20"/>
              <w:ind w:left="360" w:hanging="360"/>
            </w:pPr>
            <w:r>
              <w:rPr>
                <w:b/>
                <w:sz w:val="20"/>
              </w:rPr>
              <w:t>Income (loss) from operations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C54E43F" w14:textId="77777777" w:rsidR="005804DE" w:rsidRDefault="005804DE">
            <w:pPr>
              <w:keepNext/>
              <w:tabs>
                <w:tab w:val="left" w:pos="617"/>
                <w:tab w:val="left" w:pos="1132"/>
              </w:tabs>
              <w:spacing w:before="45" w:after="20"/>
              <w:jc w:val="right"/>
            </w:pPr>
            <w:r>
              <w:rPr>
                <w:sz w:val="20"/>
              </w:rPr>
              <w:tab/>
              <w:t>1,005</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5FC53295"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B3254F9" w14:textId="77777777" w:rsidR="005804DE" w:rsidRDefault="005804DE">
            <w:pPr>
              <w:keepNext/>
              <w:tabs>
                <w:tab w:val="left" w:pos="531"/>
              </w:tabs>
              <w:spacing w:before="45" w:after="20"/>
              <w:jc w:val="right"/>
            </w:pPr>
            <w:r>
              <w:rPr>
                <w:sz w:val="20"/>
              </w:rPr>
              <w:tab/>
              <w:t>(1,464)</w:t>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44F29BF0"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A552AF8" w14:textId="77777777" w:rsidR="005804DE" w:rsidRDefault="005804DE">
            <w:pPr>
              <w:keepNext/>
              <w:tabs>
                <w:tab w:val="left" w:pos="531"/>
              </w:tabs>
              <w:spacing w:before="45" w:after="20"/>
              <w:jc w:val="right"/>
            </w:pPr>
            <w:r>
              <w:rPr>
                <w:sz w:val="20"/>
              </w:rPr>
              <w:tab/>
              <w:t>(1,053)</w:t>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205E2B56"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7B14168" w14:textId="77777777" w:rsidR="005804DE" w:rsidRDefault="005804DE">
            <w:pPr>
              <w:keepNext/>
              <w:tabs>
                <w:tab w:val="left" w:pos="531"/>
              </w:tabs>
              <w:spacing w:before="45" w:after="20"/>
              <w:jc w:val="right"/>
            </w:pPr>
            <w:r>
              <w:rPr>
                <w:sz w:val="20"/>
              </w:rPr>
              <w:tab/>
              <w:t>(6,253)</w:t>
            </w:r>
          </w:p>
        </w:tc>
      </w:tr>
      <w:tr w:rsidR="005804DE" w14:paraId="5ADA3843" w14:textId="77777777">
        <w:tc>
          <w:tcPr>
            <w:tcW w:w="5775" w:type="dxa"/>
            <w:tcBorders>
              <w:top w:val="nil"/>
              <w:left w:val="nil"/>
              <w:bottom w:val="nil"/>
              <w:right w:val="nil"/>
            </w:tcBorders>
            <w:shd w:val="clear" w:color="auto" w:fill="CCEEFF"/>
            <w:tcMar>
              <w:top w:w="0" w:type="dxa"/>
              <w:left w:w="53" w:type="dxa"/>
              <w:bottom w:w="0" w:type="dxa"/>
              <w:right w:w="53" w:type="dxa"/>
            </w:tcMar>
            <w:vAlign w:val="bottom"/>
          </w:tcPr>
          <w:p w14:paraId="63D11949" w14:textId="77777777" w:rsidR="005804DE" w:rsidRDefault="005804DE">
            <w:pPr>
              <w:keepNext/>
              <w:spacing w:before="65" w:after="20"/>
              <w:ind w:left="360" w:hanging="360"/>
            </w:pPr>
            <w:r>
              <w:rPr>
                <w:sz w:val="20"/>
              </w:rPr>
              <w:t>Interest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7C3E7D3" w14:textId="77777777" w:rsidR="005804DE" w:rsidRDefault="005804DE">
            <w:pPr>
              <w:keepNext/>
              <w:tabs>
                <w:tab w:val="left" w:pos="617"/>
                <w:tab w:val="left" w:pos="1132"/>
              </w:tabs>
              <w:spacing w:before="65" w:after="20"/>
              <w:jc w:val="right"/>
            </w:pPr>
            <w:r>
              <w:rPr>
                <w:sz w:val="20"/>
              </w:rPr>
              <w:tab/>
              <w:t>5,720</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61A16F7A"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093E95C2" w14:textId="77777777" w:rsidR="005804DE" w:rsidRDefault="005804DE">
            <w:pPr>
              <w:keepNext/>
              <w:tabs>
                <w:tab w:val="left" w:pos="617"/>
                <w:tab w:val="left" w:pos="1132"/>
              </w:tabs>
              <w:spacing w:before="65" w:after="20"/>
              <w:jc w:val="right"/>
            </w:pPr>
            <w:r>
              <w:rPr>
                <w:sz w:val="20"/>
              </w:rPr>
              <w:tab/>
              <w:t>5,657</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4103DF4F"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4C9ABD81" w14:textId="77777777" w:rsidR="005804DE" w:rsidRDefault="005804DE">
            <w:pPr>
              <w:keepNext/>
              <w:tabs>
                <w:tab w:val="left" w:pos="517"/>
                <w:tab w:val="left" w:pos="1132"/>
              </w:tabs>
              <w:spacing w:before="65" w:after="20"/>
              <w:jc w:val="right"/>
            </w:pPr>
            <w:r>
              <w:rPr>
                <w:sz w:val="20"/>
              </w:rPr>
              <w:tab/>
              <w:t>11,489</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6764D59A"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226369B0" w14:textId="77777777" w:rsidR="005804DE" w:rsidRDefault="005804DE">
            <w:pPr>
              <w:keepNext/>
              <w:tabs>
                <w:tab w:val="left" w:pos="517"/>
                <w:tab w:val="left" w:pos="1132"/>
              </w:tabs>
              <w:spacing w:before="65" w:after="20"/>
              <w:jc w:val="right"/>
            </w:pPr>
            <w:r>
              <w:rPr>
                <w:sz w:val="20"/>
              </w:rPr>
              <w:tab/>
              <w:t>10,851</w:t>
            </w:r>
            <w:r>
              <w:rPr>
                <w:sz w:val="20"/>
              </w:rPr>
              <w:tab/>
            </w:r>
          </w:p>
        </w:tc>
      </w:tr>
      <w:tr w:rsidR="005804DE" w14:paraId="522C2DAB" w14:textId="77777777">
        <w:tc>
          <w:tcPr>
            <w:tcW w:w="5775" w:type="dxa"/>
            <w:tcBorders>
              <w:top w:val="nil"/>
              <w:left w:val="nil"/>
              <w:bottom w:val="nil"/>
              <w:right w:val="nil"/>
            </w:tcBorders>
            <w:shd w:val="clear" w:color="auto" w:fill="FFFFFF"/>
            <w:tcMar>
              <w:top w:w="0" w:type="dxa"/>
              <w:left w:w="53" w:type="dxa"/>
              <w:bottom w:w="0" w:type="dxa"/>
              <w:right w:w="53" w:type="dxa"/>
            </w:tcMar>
            <w:vAlign w:val="bottom"/>
          </w:tcPr>
          <w:p w14:paraId="00AD4C71" w14:textId="77777777" w:rsidR="005804DE" w:rsidRDefault="005804DE">
            <w:pPr>
              <w:keepNext/>
              <w:spacing w:before="65" w:after="20"/>
              <w:ind w:left="360" w:hanging="360"/>
            </w:pPr>
            <w:r>
              <w:rPr>
                <w:sz w:val="20"/>
              </w:rPr>
              <w:t>Loss on extinguishment of debt</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35A4652" w14:textId="77777777" w:rsidR="005804DE" w:rsidRDefault="005804DE">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09488545"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E2D6000" w14:textId="77777777" w:rsidR="005804DE" w:rsidRDefault="005804DE">
            <w:pPr>
              <w:keepNext/>
              <w:tabs>
                <w:tab w:val="left" w:pos="617"/>
                <w:tab w:val="left" w:pos="1132"/>
              </w:tabs>
              <w:spacing w:before="65" w:after="20"/>
              <w:jc w:val="right"/>
            </w:pPr>
            <w:r>
              <w:rPr>
                <w:sz w:val="20"/>
              </w:rPr>
              <w:tab/>
              <w:t>3,007</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6DC8BD78"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919A878" w14:textId="77777777" w:rsidR="005804DE" w:rsidRDefault="005804DE">
            <w:pPr>
              <w:keepNext/>
              <w:tabs>
                <w:tab w:val="left" w:pos="867"/>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7860D171" w14:textId="77777777" w:rsidR="005804DE" w:rsidRDefault="005804DE">
            <w:pPr>
              <w:keepNext/>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54FD1B0" w14:textId="77777777" w:rsidR="005804DE" w:rsidRDefault="005804DE">
            <w:pPr>
              <w:keepNext/>
              <w:tabs>
                <w:tab w:val="left" w:pos="617"/>
                <w:tab w:val="left" w:pos="1132"/>
              </w:tabs>
              <w:spacing w:before="65" w:after="20"/>
              <w:jc w:val="right"/>
            </w:pPr>
            <w:r>
              <w:rPr>
                <w:sz w:val="20"/>
              </w:rPr>
              <w:tab/>
              <w:t>3,007</w:t>
            </w:r>
            <w:r>
              <w:rPr>
                <w:sz w:val="20"/>
              </w:rPr>
              <w:tab/>
            </w:r>
          </w:p>
        </w:tc>
      </w:tr>
      <w:tr w:rsidR="005804DE" w14:paraId="767DE7A7" w14:textId="77777777">
        <w:tc>
          <w:tcPr>
            <w:tcW w:w="5775" w:type="dxa"/>
            <w:tcBorders>
              <w:top w:val="nil"/>
              <w:left w:val="nil"/>
              <w:bottom w:val="nil"/>
              <w:right w:val="nil"/>
            </w:tcBorders>
            <w:shd w:val="clear" w:color="auto" w:fill="CCEEFF"/>
            <w:tcMar>
              <w:top w:w="0" w:type="dxa"/>
              <w:left w:w="53" w:type="dxa"/>
              <w:bottom w:w="0" w:type="dxa"/>
              <w:right w:w="53" w:type="dxa"/>
            </w:tcMar>
            <w:vAlign w:val="bottom"/>
          </w:tcPr>
          <w:p w14:paraId="03E0E612" w14:textId="77777777" w:rsidR="005804DE" w:rsidRDefault="005804DE">
            <w:pPr>
              <w:keepNext/>
              <w:spacing w:before="65" w:after="20"/>
              <w:ind w:left="360" w:hanging="360"/>
            </w:pPr>
            <w:r>
              <w:rPr>
                <w:sz w:val="20"/>
              </w:rPr>
              <w:t>Other expense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5E6F80F" w14:textId="77777777" w:rsidR="005804DE" w:rsidRDefault="005804DE">
            <w:pPr>
              <w:keepNext/>
              <w:tabs>
                <w:tab w:val="left" w:pos="681"/>
              </w:tabs>
              <w:spacing w:before="65" w:after="20"/>
              <w:jc w:val="right"/>
            </w:pPr>
            <w:r>
              <w:rPr>
                <w:sz w:val="20"/>
              </w:rPr>
              <w:tab/>
              <w:t>(217)</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68C74824"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0276E1C" w14:textId="77777777" w:rsidR="005804DE" w:rsidRDefault="005804DE">
            <w:pPr>
              <w:keepNext/>
              <w:tabs>
                <w:tab w:val="left" w:pos="681"/>
              </w:tabs>
              <w:spacing w:before="65" w:after="20"/>
              <w:jc w:val="right"/>
            </w:pPr>
            <w:r>
              <w:rPr>
                <w:sz w:val="20"/>
              </w:rPr>
              <w:tab/>
              <w:t>(619)</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43B80AA1"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67C8FE5" w14:textId="77777777" w:rsidR="005804DE" w:rsidRDefault="005804DE">
            <w:pPr>
              <w:keepNext/>
              <w:tabs>
                <w:tab w:val="left" w:pos="767"/>
                <w:tab w:val="left" w:pos="1132"/>
              </w:tabs>
              <w:spacing w:before="65" w:after="20"/>
              <w:jc w:val="right"/>
            </w:pPr>
            <w:r>
              <w:rPr>
                <w:sz w:val="20"/>
              </w:rPr>
              <w:tab/>
              <w:t>285</w:t>
            </w:r>
            <w:r>
              <w:rPr>
                <w:sz w:val="20"/>
              </w:rPr>
              <w:tab/>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73A8E9A7"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218A4FA" w14:textId="77777777" w:rsidR="005804DE" w:rsidRDefault="005804DE">
            <w:pPr>
              <w:keepNext/>
              <w:tabs>
                <w:tab w:val="left" w:pos="531"/>
              </w:tabs>
              <w:spacing w:before="65" w:after="20"/>
              <w:jc w:val="right"/>
            </w:pPr>
            <w:r>
              <w:rPr>
                <w:sz w:val="20"/>
              </w:rPr>
              <w:tab/>
              <w:t>(2,788)</w:t>
            </w:r>
          </w:p>
        </w:tc>
      </w:tr>
      <w:tr w:rsidR="005804DE" w14:paraId="7DA225DE" w14:textId="77777777">
        <w:tc>
          <w:tcPr>
            <w:tcW w:w="5775" w:type="dxa"/>
            <w:tcBorders>
              <w:top w:val="nil"/>
              <w:left w:val="nil"/>
              <w:bottom w:val="nil"/>
              <w:right w:val="nil"/>
            </w:tcBorders>
            <w:shd w:val="clear" w:color="auto" w:fill="FFFFFF"/>
            <w:tcMar>
              <w:top w:w="0" w:type="dxa"/>
              <w:left w:w="53" w:type="dxa"/>
              <w:bottom w:w="0" w:type="dxa"/>
              <w:right w:w="53" w:type="dxa"/>
            </w:tcMar>
            <w:vAlign w:val="bottom"/>
          </w:tcPr>
          <w:p w14:paraId="572CF3E4" w14:textId="77777777" w:rsidR="005804DE" w:rsidRDefault="005804DE">
            <w:pPr>
              <w:keepNext/>
              <w:spacing w:before="45" w:after="20"/>
              <w:ind w:left="360" w:hanging="360"/>
            </w:pPr>
            <w:r>
              <w:rPr>
                <w:sz w:val="20"/>
              </w:rPr>
              <w:t>Loss before provision for income taxes and share of net income from joint venture</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2956657" w14:textId="77777777" w:rsidR="005804DE" w:rsidRDefault="005804DE">
            <w:pPr>
              <w:keepNext/>
              <w:tabs>
                <w:tab w:val="left" w:pos="531"/>
              </w:tabs>
              <w:spacing w:before="45" w:after="20"/>
              <w:jc w:val="right"/>
            </w:pPr>
            <w:r>
              <w:rPr>
                <w:sz w:val="20"/>
              </w:rPr>
              <w:tab/>
              <w:t>(4,498)</w:t>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688402C0"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B6A765D" w14:textId="77777777" w:rsidR="005804DE" w:rsidRDefault="005804DE">
            <w:pPr>
              <w:keepNext/>
              <w:tabs>
                <w:tab w:val="left" w:pos="531"/>
              </w:tabs>
              <w:spacing w:before="45" w:after="20"/>
              <w:jc w:val="right"/>
            </w:pPr>
            <w:r>
              <w:rPr>
                <w:sz w:val="20"/>
              </w:rPr>
              <w:tab/>
              <w:t>(9,509)</w:t>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2E4B95DE"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4C13573" w14:textId="77777777" w:rsidR="005804DE" w:rsidRDefault="005804DE">
            <w:pPr>
              <w:keepNext/>
              <w:tabs>
                <w:tab w:val="left" w:pos="431"/>
              </w:tabs>
              <w:spacing w:before="45" w:after="20"/>
              <w:jc w:val="right"/>
            </w:pPr>
            <w:r>
              <w:rPr>
                <w:sz w:val="20"/>
              </w:rPr>
              <w:tab/>
              <w:t>(12,827)</w:t>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232C416A" w14:textId="77777777" w:rsidR="005804DE" w:rsidRDefault="005804DE">
            <w:pPr>
              <w:keepNext/>
              <w:spacing w:before="45" w:after="2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3D641AB" w14:textId="77777777" w:rsidR="005804DE" w:rsidRDefault="005804DE">
            <w:pPr>
              <w:keepNext/>
              <w:tabs>
                <w:tab w:val="left" w:pos="431"/>
              </w:tabs>
              <w:spacing w:before="45" w:after="20"/>
              <w:jc w:val="right"/>
            </w:pPr>
            <w:r>
              <w:rPr>
                <w:sz w:val="20"/>
              </w:rPr>
              <w:tab/>
              <w:t>(17,323)</w:t>
            </w:r>
          </w:p>
        </w:tc>
      </w:tr>
      <w:tr w:rsidR="005804DE" w14:paraId="1A9D05EC" w14:textId="77777777">
        <w:tc>
          <w:tcPr>
            <w:tcW w:w="5775" w:type="dxa"/>
            <w:tcBorders>
              <w:top w:val="nil"/>
              <w:left w:val="nil"/>
              <w:bottom w:val="nil"/>
              <w:right w:val="nil"/>
            </w:tcBorders>
            <w:shd w:val="clear" w:color="auto" w:fill="CCEEFF"/>
            <w:tcMar>
              <w:top w:w="0" w:type="dxa"/>
              <w:left w:w="53" w:type="dxa"/>
              <w:bottom w:w="0" w:type="dxa"/>
              <w:right w:w="53" w:type="dxa"/>
            </w:tcMar>
            <w:vAlign w:val="bottom"/>
          </w:tcPr>
          <w:p w14:paraId="5093B374" w14:textId="77777777" w:rsidR="005804DE" w:rsidRDefault="005804DE">
            <w:pPr>
              <w:keepNext/>
              <w:spacing w:before="65" w:after="20"/>
              <w:ind w:left="360" w:hanging="360"/>
            </w:pPr>
            <w:r>
              <w:rPr>
                <w:sz w:val="20"/>
              </w:rPr>
              <w:t>Provision for income taxes</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4D584214" w14:textId="77777777" w:rsidR="005804DE" w:rsidRDefault="005804DE">
            <w:pPr>
              <w:keepNext/>
              <w:tabs>
                <w:tab w:val="left" w:pos="681"/>
              </w:tabs>
              <w:spacing w:before="65" w:after="20"/>
              <w:jc w:val="right"/>
            </w:pPr>
            <w:r>
              <w:rPr>
                <w:sz w:val="20"/>
              </w:rPr>
              <w:tab/>
              <w:t>(189)</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4DEBEA68"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E8C7C42" w14:textId="77777777" w:rsidR="005804DE" w:rsidRDefault="005804DE">
            <w:pPr>
              <w:keepNext/>
              <w:tabs>
                <w:tab w:val="left" w:pos="681"/>
              </w:tabs>
              <w:spacing w:before="65" w:after="20"/>
              <w:jc w:val="right"/>
            </w:pPr>
            <w:r>
              <w:rPr>
                <w:sz w:val="20"/>
              </w:rPr>
              <w:tab/>
              <w:t>(774)</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1E87E012"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DABE230" w14:textId="77777777" w:rsidR="005804DE" w:rsidRDefault="005804DE">
            <w:pPr>
              <w:keepNext/>
              <w:tabs>
                <w:tab w:val="left" w:pos="681"/>
              </w:tabs>
              <w:spacing w:before="65" w:after="20"/>
              <w:jc w:val="right"/>
            </w:pPr>
            <w:r>
              <w:rPr>
                <w:sz w:val="20"/>
              </w:rPr>
              <w:tab/>
              <w:t>(906)</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26112880"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7B4B80E7" w14:textId="77777777" w:rsidR="005804DE" w:rsidRDefault="005804DE">
            <w:pPr>
              <w:keepNext/>
              <w:tabs>
                <w:tab w:val="left" w:pos="531"/>
              </w:tabs>
              <w:spacing w:before="65" w:after="20"/>
              <w:jc w:val="right"/>
            </w:pPr>
            <w:r>
              <w:rPr>
                <w:sz w:val="20"/>
              </w:rPr>
              <w:tab/>
              <w:t>(2,084)</w:t>
            </w:r>
          </w:p>
        </w:tc>
      </w:tr>
      <w:tr w:rsidR="005804DE" w14:paraId="054C8434" w14:textId="77777777">
        <w:tc>
          <w:tcPr>
            <w:tcW w:w="5775" w:type="dxa"/>
            <w:tcBorders>
              <w:top w:val="nil"/>
              <w:left w:val="nil"/>
              <w:bottom w:val="nil"/>
              <w:right w:val="nil"/>
            </w:tcBorders>
            <w:shd w:val="clear" w:color="auto" w:fill="FFFFFF"/>
            <w:tcMar>
              <w:top w:w="0" w:type="dxa"/>
              <w:left w:w="53" w:type="dxa"/>
              <w:bottom w:w="0" w:type="dxa"/>
              <w:right w:w="53" w:type="dxa"/>
            </w:tcMar>
            <w:vAlign w:val="bottom"/>
          </w:tcPr>
          <w:p w14:paraId="14F8E6B5" w14:textId="77777777" w:rsidR="005804DE" w:rsidRDefault="005804DE">
            <w:pPr>
              <w:keepNext/>
              <w:spacing w:before="65" w:after="20"/>
              <w:ind w:left="360" w:hanging="360"/>
            </w:pPr>
            <w:r>
              <w:rPr>
                <w:sz w:val="20"/>
              </w:rPr>
              <w:t>Share of net income from joint venture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BB77B88" w14:textId="77777777" w:rsidR="005804DE" w:rsidRDefault="005804DE">
            <w:pPr>
              <w:keepNext/>
              <w:tabs>
                <w:tab w:val="left" w:pos="617"/>
                <w:tab w:val="left" w:pos="1132"/>
              </w:tabs>
              <w:spacing w:before="65" w:after="20"/>
              <w:jc w:val="right"/>
            </w:pPr>
            <w:r>
              <w:rPr>
                <w:sz w:val="20"/>
              </w:rPr>
              <w:tab/>
              <w:t>2,420</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390AD8B6"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028A2D1" w14:textId="77777777" w:rsidR="005804DE" w:rsidRDefault="005804DE">
            <w:pPr>
              <w:keepNext/>
              <w:tabs>
                <w:tab w:val="left" w:pos="617"/>
                <w:tab w:val="left" w:pos="1132"/>
              </w:tabs>
              <w:spacing w:before="65" w:after="20"/>
              <w:jc w:val="right"/>
            </w:pPr>
            <w:r>
              <w:rPr>
                <w:sz w:val="20"/>
              </w:rPr>
              <w:tab/>
              <w:t>2,181</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61FB30EC"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C90B774" w14:textId="77777777" w:rsidR="005804DE" w:rsidRDefault="005804DE">
            <w:pPr>
              <w:keepNext/>
              <w:tabs>
                <w:tab w:val="left" w:pos="617"/>
                <w:tab w:val="left" w:pos="1132"/>
              </w:tabs>
              <w:spacing w:before="65" w:after="20"/>
              <w:jc w:val="right"/>
            </w:pPr>
            <w:r>
              <w:rPr>
                <w:sz w:val="20"/>
              </w:rPr>
              <w:tab/>
              <w:t>4,638</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56DAE8A8" w14:textId="77777777" w:rsidR="005804DE" w:rsidRDefault="005804DE">
            <w:pPr>
              <w:keepNext/>
              <w:spacing w:before="65" w:after="2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71C5744" w14:textId="77777777" w:rsidR="005804DE" w:rsidRDefault="005804DE">
            <w:pPr>
              <w:keepNext/>
              <w:tabs>
                <w:tab w:val="left" w:pos="617"/>
                <w:tab w:val="left" w:pos="1132"/>
              </w:tabs>
              <w:spacing w:before="65" w:after="20"/>
              <w:jc w:val="right"/>
            </w:pPr>
            <w:r>
              <w:rPr>
                <w:sz w:val="20"/>
              </w:rPr>
              <w:tab/>
              <w:t>4,620</w:t>
            </w:r>
            <w:r>
              <w:rPr>
                <w:sz w:val="20"/>
              </w:rPr>
              <w:tab/>
            </w:r>
          </w:p>
        </w:tc>
      </w:tr>
      <w:tr w:rsidR="005804DE" w14:paraId="29FC4224" w14:textId="77777777">
        <w:tc>
          <w:tcPr>
            <w:tcW w:w="5775" w:type="dxa"/>
            <w:tcBorders>
              <w:top w:val="nil"/>
              <w:left w:val="nil"/>
              <w:bottom w:val="nil"/>
              <w:right w:val="nil"/>
            </w:tcBorders>
            <w:shd w:val="clear" w:color="auto" w:fill="CCEEFF"/>
            <w:tcMar>
              <w:top w:w="0" w:type="dxa"/>
              <w:left w:w="53" w:type="dxa"/>
              <w:bottom w:w="0" w:type="dxa"/>
              <w:right w:w="53" w:type="dxa"/>
            </w:tcMar>
            <w:vAlign w:val="bottom"/>
          </w:tcPr>
          <w:p w14:paraId="637870B7" w14:textId="77777777" w:rsidR="005804DE" w:rsidRDefault="005804DE">
            <w:pPr>
              <w:keepNext/>
              <w:spacing w:before="45" w:after="20"/>
              <w:ind w:left="360" w:hanging="360"/>
            </w:pPr>
            <w:r>
              <w:rPr>
                <w:b/>
                <w:sz w:val="20"/>
              </w:rPr>
              <w:t>Net loss</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E8914AB" w14:textId="77777777" w:rsidR="005804DE" w:rsidRDefault="005804DE">
            <w:pPr>
              <w:keepNext/>
              <w:tabs>
                <w:tab w:val="left" w:pos="531"/>
              </w:tabs>
              <w:spacing w:before="45" w:after="20"/>
              <w:jc w:val="right"/>
            </w:pPr>
            <w:r>
              <w:rPr>
                <w:sz w:val="20"/>
              </w:rPr>
              <w:t>$</w:t>
            </w:r>
            <w:r>
              <w:rPr>
                <w:sz w:val="20"/>
              </w:rPr>
              <w:tab/>
              <w:t>(2,267)</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0BEAA516" w14:textId="77777777" w:rsidR="005804DE" w:rsidRDefault="005804DE">
            <w:pPr>
              <w:keepNext/>
              <w:spacing w:before="45" w:after="2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3CC02FA" w14:textId="77777777" w:rsidR="005804DE" w:rsidRDefault="005804DE">
            <w:pPr>
              <w:keepNext/>
              <w:tabs>
                <w:tab w:val="left" w:pos="531"/>
              </w:tabs>
              <w:spacing w:before="45" w:after="20"/>
              <w:jc w:val="right"/>
            </w:pPr>
            <w:r>
              <w:rPr>
                <w:sz w:val="20"/>
              </w:rPr>
              <w:t>$</w:t>
            </w:r>
            <w:r>
              <w:rPr>
                <w:sz w:val="20"/>
              </w:rPr>
              <w:tab/>
              <w:t>(8,102)</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049AFD53" w14:textId="77777777" w:rsidR="005804DE" w:rsidRDefault="005804DE">
            <w:pPr>
              <w:keepNext/>
              <w:spacing w:before="45" w:after="2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8F51E16" w14:textId="77777777" w:rsidR="005804DE" w:rsidRDefault="005804DE">
            <w:pPr>
              <w:keepNext/>
              <w:tabs>
                <w:tab w:val="left" w:pos="531"/>
              </w:tabs>
              <w:spacing w:before="45" w:after="20"/>
              <w:jc w:val="right"/>
            </w:pPr>
            <w:r>
              <w:rPr>
                <w:sz w:val="20"/>
              </w:rPr>
              <w:t>$</w:t>
            </w:r>
            <w:r>
              <w:rPr>
                <w:sz w:val="20"/>
              </w:rPr>
              <w:tab/>
              <w:t>(9,095)</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7E901006" w14:textId="77777777" w:rsidR="005804DE" w:rsidRDefault="005804DE">
            <w:pPr>
              <w:keepNext/>
              <w:spacing w:before="45" w:after="2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7C3B4CE" w14:textId="77777777" w:rsidR="005804DE" w:rsidRDefault="005804DE">
            <w:pPr>
              <w:keepNext/>
              <w:tabs>
                <w:tab w:val="left" w:pos="431"/>
              </w:tabs>
              <w:spacing w:before="45" w:after="20"/>
              <w:jc w:val="right"/>
            </w:pPr>
            <w:r>
              <w:rPr>
                <w:sz w:val="20"/>
              </w:rPr>
              <w:t>$</w:t>
            </w:r>
            <w:r>
              <w:rPr>
                <w:sz w:val="20"/>
              </w:rPr>
              <w:tab/>
              <w:t>(14,787)</w:t>
            </w:r>
          </w:p>
        </w:tc>
      </w:tr>
      <w:tr w:rsidR="005804DE" w14:paraId="4662A0DB" w14:textId="77777777">
        <w:tc>
          <w:tcPr>
            <w:tcW w:w="5775" w:type="dxa"/>
            <w:tcBorders>
              <w:top w:val="nil"/>
              <w:left w:val="nil"/>
              <w:bottom w:val="nil"/>
              <w:right w:val="nil"/>
            </w:tcBorders>
            <w:shd w:val="clear" w:color="auto" w:fill="FFFFFF"/>
            <w:tcMar>
              <w:top w:w="0" w:type="dxa"/>
              <w:left w:w="53" w:type="dxa"/>
              <w:bottom w:w="0" w:type="dxa"/>
              <w:right w:w="53" w:type="dxa"/>
            </w:tcMar>
          </w:tcPr>
          <w:p w14:paraId="4D8229EE" w14:textId="77777777" w:rsidR="005804DE" w:rsidRDefault="005804DE">
            <w:pPr>
              <w:keepNext/>
              <w:spacing w:before="5" w:after="20"/>
              <w:ind w:left="360" w:hanging="360"/>
            </w:pPr>
            <w:r>
              <w:rPr>
                <w:sz w:val="20"/>
              </w:rPr>
              <w:t>Other Comprehensive Income:</w:t>
            </w: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158F7AE9" w14:textId="77777777" w:rsidR="005804DE" w:rsidRDefault="005804DE">
            <w:pPr>
              <w:keepNext/>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6B0241" w14:textId="77777777" w:rsidR="005804DE" w:rsidRDefault="005804DE">
            <w:pPr>
              <w:keepNext/>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704247A2" w14:textId="77777777" w:rsidR="005804DE" w:rsidRDefault="005804DE">
            <w:pPr>
              <w:keepNext/>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C311C1" w14:textId="77777777" w:rsidR="005804DE" w:rsidRDefault="005804DE">
            <w:pPr>
              <w:keepNext/>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0B8CF55B" w14:textId="77777777" w:rsidR="005804DE" w:rsidRDefault="005804DE">
            <w:pPr>
              <w:keepNext/>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AD482D" w14:textId="77777777" w:rsidR="005804DE" w:rsidRDefault="005804DE">
            <w:pPr>
              <w:keepNext/>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47B6AEF4" w14:textId="77777777" w:rsidR="005804DE" w:rsidRDefault="005804DE">
            <w:pPr>
              <w:keepNext/>
              <w:rPr>
                <w:sz w:val="20"/>
              </w:rPr>
            </w:pPr>
          </w:p>
        </w:tc>
      </w:tr>
      <w:tr w:rsidR="005804DE" w14:paraId="7366970E" w14:textId="77777777">
        <w:tc>
          <w:tcPr>
            <w:tcW w:w="5775" w:type="dxa"/>
            <w:tcBorders>
              <w:top w:val="nil"/>
              <w:left w:val="nil"/>
              <w:bottom w:val="nil"/>
              <w:right w:val="nil"/>
            </w:tcBorders>
            <w:shd w:val="clear" w:color="auto" w:fill="CCEEFF"/>
            <w:tcMar>
              <w:top w:w="0" w:type="dxa"/>
              <w:left w:w="53" w:type="dxa"/>
              <w:bottom w:w="0" w:type="dxa"/>
              <w:right w:w="53" w:type="dxa"/>
            </w:tcMar>
          </w:tcPr>
          <w:p w14:paraId="50C1BFB5" w14:textId="77777777" w:rsidR="005804DE" w:rsidRDefault="005804DE">
            <w:pPr>
              <w:keepNext/>
              <w:spacing w:before="65" w:after="20"/>
              <w:ind w:left="600" w:hanging="360"/>
            </w:pPr>
            <w:r>
              <w:rPr>
                <w:sz w:val="20"/>
              </w:rPr>
              <w:t>Foreign currency translation gain</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3E46DE7" w14:textId="77777777" w:rsidR="005804DE" w:rsidRDefault="005804DE">
            <w:pPr>
              <w:keepNext/>
              <w:tabs>
                <w:tab w:val="left" w:pos="617"/>
                <w:tab w:val="left" w:pos="1132"/>
              </w:tabs>
              <w:spacing w:before="65" w:after="20"/>
              <w:jc w:val="right"/>
            </w:pPr>
            <w:r>
              <w:rPr>
                <w:sz w:val="20"/>
              </w:rPr>
              <w:tab/>
              <w:t>1,213</w:t>
            </w:r>
            <w:r>
              <w:rPr>
                <w:sz w:val="20"/>
              </w:rPr>
              <w:tab/>
            </w:r>
          </w:p>
        </w:tc>
        <w:tc>
          <w:tcPr>
            <w:tcW w:w="75" w:type="dxa"/>
            <w:tcBorders>
              <w:top w:val="nil"/>
              <w:left w:val="nil"/>
              <w:bottom w:val="nil"/>
              <w:right w:val="nil"/>
            </w:tcBorders>
            <w:shd w:val="clear" w:color="auto" w:fill="CCEEFF"/>
            <w:tcMar>
              <w:top w:w="0" w:type="dxa"/>
              <w:left w:w="0" w:type="dxa"/>
              <w:bottom w:w="0" w:type="dxa"/>
              <w:right w:w="15" w:type="dxa"/>
            </w:tcMar>
            <w:vAlign w:val="bottom"/>
          </w:tcPr>
          <w:p w14:paraId="5D590704" w14:textId="77777777" w:rsidR="005804DE" w:rsidRDefault="005804DE">
            <w:pPr>
              <w:keepNext/>
              <w:spacing w:before="65" w:after="20"/>
              <w:jc w:val="righ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B6F04F6" w14:textId="77777777" w:rsidR="005804DE" w:rsidRDefault="005804DE">
            <w:pPr>
              <w:keepNext/>
              <w:tabs>
                <w:tab w:val="left" w:pos="617"/>
                <w:tab w:val="left" w:pos="1132"/>
              </w:tabs>
              <w:spacing w:before="65" w:after="20"/>
              <w:jc w:val="right"/>
            </w:pPr>
            <w:r>
              <w:rPr>
                <w:sz w:val="20"/>
              </w:rPr>
              <w:tab/>
              <w:t>4,454</w:t>
            </w:r>
            <w:r>
              <w:rPr>
                <w:sz w:val="20"/>
              </w:rPr>
              <w:tab/>
            </w:r>
          </w:p>
        </w:tc>
        <w:tc>
          <w:tcPr>
            <w:tcW w:w="75" w:type="dxa"/>
            <w:tcBorders>
              <w:top w:val="nil"/>
              <w:left w:val="nil"/>
              <w:bottom w:val="nil"/>
              <w:right w:val="nil"/>
            </w:tcBorders>
            <w:shd w:val="clear" w:color="auto" w:fill="CCEEFF"/>
            <w:tcMar>
              <w:top w:w="0" w:type="dxa"/>
              <w:left w:w="0" w:type="dxa"/>
              <w:bottom w:w="0" w:type="dxa"/>
              <w:right w:w="15" w:type="dxa"/>
            </w:tcMar>
            <w:vAlign w:val="bottom"/>
          </w:tcPr>
          <w:p w14:paraId="2D1E2969" w14:textId="77777777" w:rsidR="005804DE" w:rsidRDefault="005804DE">
            <w:pPr>
              <w:keepNext/>
              <w:spacing w:before="65" w:after="20"/>
              <w:jc w:val="righ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9276507" w14:textId="77777777" w:rsidR="005804DE" w:rsidRDefault="005804DE">
            <w:pPr>
              <w:keepNext/>
              <w:tabs>
                <w:tab w:val="left" w:pos="617"/>
                <w:tab w:val="left" w:pos="1132"/>
              </w:tabs>
              <w:spacing w:before="65" w:after="20"/>
              <w:jc w:val="right"/>
            </w:pPr>
            <w:r>
              <w:rPr>
                <w:sz w:val="20"/>
              </w:rPr>
              <w:tab/>
              <w:t>2,760</w:t>
            </w:r>
            <w:r>
              <w:rPr>
                <w:sz w:val="20"/>
              </w:rPr>
              <w:tab/>
            </w:r>
          </w:p>
        </w:tc>
        <w:tc>
          <w:tcPr>
            <w:tcW w:w="75" w:type="dxa"/>
            <w:tcBorders>
              <w:top w:val="nil"/>
              <w:left w:val="nil"/>
              <w:bottom w:val="nil"/>
              <w:right w:val="nil"/>
            </w:tcBorders>
            <w:shd w:val="clear" w:color="auto" w:fill="CCEEFF"/>
            <w:tcMar>
              <w:top w:w="0" w:type="dxa"/>
              <w:left w:w="0" w:type="dxa"/>
              <w:bottom w:w="0" w:type="dxa"/>
              <w:right w:w="15" w:type="dxa"/>
            </w:tcMar>
            <w:vAlign w:val="bottom"/>
          </w:tcPr>
          <w:p w14:paraId="775BAD1C" w14:textId="77777777" w:rsidR="005804DE" w:rsidRDefault="005804DE">
            <w:pPr>
              <w:keepNext/>
              <w:spacing w:before="65" w:after="20"/>
              <w:jc w:val="righ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30CF6D9" w14:textId="77777777" w:rsidR="005804DE" w:rsidRDefault="005804DE">
            <w:pPr>
              <w:keepNext/>
              <w:tabs>
                <w:tab w:val="left" w:pos="617"/>
                <w:tab w:val="left" w:pos="1132"/>
              </w:tabs>
              <w:spacing w:before="65" w:after="20"/>
              <w:jc w:val="right"/>
            </w:pPr>
            <w:r>
              <w:rPr>
                <w:sz w:val="20"/>
              </w:rPr>
              <w:tab/>
              <w:t>7,579</w:t>
            </w:r>
            <w:r>
              <w:rPr>
                <w:sz w:val="20"/>
              </w:rPr>
              <w:tab/>
            </w:r>
          </w:p>
        </w:tc>
      </w:tr>
      <w:tr w:rsidR="005804DE" w14:paraId="25507560" w14:textId="77777777">
        <w:tc>
          <w:tcPr>
            <w:tcW w:w="5775" w:type="dxa"/>
            <w:tcBorders>
              <w:top w:val="nil"/>
              <w:left w:val="nil"/>
              <w:bottom w:val="nil"/>
              <w:right w:val="nil"/>
            </w:tcBorders>
            <w:shd w:val="clear" w:color="auto" w:fill="FFFFFF"/>
            <w:tcMar>
              <w:top w:w="0" w:type="dxa"/>
              <w:left w:w="53" w:type="dxa"/>
              <w:bottom w:w="0" w:type="dxa"/>
              <w:right w:w="53" w:type="dxa"/>
            </w:tcMar>
          </w:tcPr>
          <w:p w14:paraId="41BDE514" w14:textId="77777777" w:rsidR="005804DE" w:rsidRDefault="005804DE">
            <w:pPr>
              <w:keepNext/>
              <w:spacing w:before="45" w:after="20"/>
              <w:ind w:left="360" w:hanging="360"/>
            </w:pPr>
            <w:r>
              <w:rPr>
                <w:sz w:val="20"/>
              </w:rPr>
              <w:t>Total other comprehensive income</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D0A06CF" w14:textId="77777777" w:rsidR="005804DE" w:rsidRDefault="005804DE">
            <w:pPr>
              <w:keepNext/>
              <w:tabs>
                <w:tab w:val="left" w:pos="617"/>
                <w:tab w:val="left" w:pos="1132"/>
              </w:tabs>
              <w:spacing w:before="45" w:after="20"/>
              <w:jc w:val="right"/>
            </w:pPr>
            <w:r>
              <w:rPr>
                <w:sz w:val="20"/>
              </w:rPr>
              <w:tab/>
              <w:t>1,213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4B4052B" w14:textId="77777777" w:rsidR="005804DE" w:rsidRDefault="005804DE">
            <w:pPr>
              <w:keepNext/>
              <w:rPr>
                <w:sz w:val="20"/>
              </w:rPr>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93737E2" w14:textId="77777777" w:rsidR="005804DE" w:rsidRDefault="005804DE">
            <w:pPr>
              <w:keepNext/>
              <w:tabs>
                <w:tab w:val="left" w:pos="617"/>
                <w:tab w:val="left" w:pos="1132"/>
              </w:tabs>
              <w:spacing w:before="45" w:after="20"/>
              <w:jc w:val="right"/>
            </w:pPr>
            <w:r>
              <w:rPr>
                <w:sz w:val="20"/>
              </w:rPr>
              <w:tab/>
              <w:t>4,454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67BD49" w14:textId="77777777" w:rsidR="005804DE" w:rsidRDefault="005804DE">
            <w:pPr>
              <w:keepNext/>
              <w:rPr>
                <w:sz w:val="20"/>
              </w:rPr>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4D54761" w14:textId="77777777" w:rsidR="005804DE" w:rsidRDefault="005804DE">
            <w:pPr>
              <w:keepNext/>
              <w:tabs>
                <w:tab w:val="left" w:pos="617"/>
                <w:tab w:val="left" w:pos="1132"/>
              </w:tabs>
              <w:spacing w:before="45" w:after="20"/>
              <w:jc w:val="right"/>
            </w:pPr>
            <w:r>
              <w:rPr>
                <w:sz w:val="20"/>
              </w:rPr>
              <w:tab/>
              <w:t>2,760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200E03" w14:textId="77777777" w:rsidR="005804DE" w:rsidRDefault="005804DE">
            <w:pPr>
              <w:keepNext/>
              <w:rPr>
                <w:sz w:val="20"/>
              </w:rPr>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9C63E4A" w14:textId="77777777" w:rsidR="005804DE" w:rsidRDefault="005804DE">
            <w:pPr>
              <w:keepNext/>
              <w:tabs>
                <w:tab w:val="left" w:pos="617"/>
                <w:tab w:val="left" w:pos="1132"/>
              </w:tabs>
              <w:spacing w:before="45" w:after="20"/>
              <w:jc w:val="right"/>
            </w:pPr>
            <w:r>
              <w:rPr>
                <w:sz w:val="20"/>
              </w:rPr>
              <w:tab/>
              <w:t>7,579</w:t>
            </w:r>
            <w:r>
              <w:rPr>
                <w:sz w:val="20"/>
              </w:rPr>
              <w:tab/>
            </w:r>
          </w:p>
        </w:tc>
      </w:tr>
      <w:tr w:rsidR="005804DE" w14:paraId="0DF158BA" w14:textId="77777777">
        <w:tc>
          <w:tcPr>
            <w:tcW w:w="5775" w:type="dxa"/>
            <w:tcBorders>
              <w:top w:val="nil"/>
              <w:left w:val="nil"/>
              <w:bottom w:val="nil"/>
              <w:right w:val="nil"/>
            </w:tcBorders>
            <w:shd w:val="clear" w:color="auto" w:fill="CCEEFF"/>
            <w:tcMar>
              <w:top w:w="0" w:type="dxa"/>
              <w:left w:w="53" w:type="dxa"/>
              <w:bottom w:w="0" w:type="dxa"/>
              <w:right w:w="53" w:type="dxa"/>
            </w:tcMar>
          </w:tcPr>
          <w:p w14:paraId="1AB3AB36" w14:textId="77777777" w:rsidR="005804DE" w:rsidRDefault="005804DE">
            <w:pPr>
              <w:keepNext/>
              <w:spacing w:before="45" w:after="20"/>
              <w:ind w:left="360" w:hanging="360"/>
            </w:pPr>
            <w:r>
              <w:rPr>
                <w:b/>
                <w:sz w:val="20"/>
              </w:rPr>
              <w:t>Comprehensive loss</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9BBE718" w14:textId="77777777" w:rsidR="005804DE" w:rsidRDefault="005804DE">
            <w:pPr>
              <w:keepNext/>
              <w:tabs>
                <w:tab w:val="left" w:pos="531"/>
              </w:tabs>
              <w:spacing w:before="45" w:after="20"/>
              <w:jc w:val="right"/>
            </w:pPr>
            <w:r>
              <w:rPr>
                <w:sz w:val="20"/>
              </w:rPr>
              <w:t>$</w:t>
            </w:r>
            <w:r>
              <w:rPr>
                <w:sz w:val="20"/>
              </w:rPr>
              <w:tab/>
              <w:t>(1,054)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89D7190" w14:textId="77777777" w:rsidR="005804DE" w:rsidRDefault="005804DE">
            <w:pPr>
              <w:keepNext/>
              <w:rPr>
                <w:sz w:val="20"/>
              </w:rPr>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B1A863F" w14:textId="77777777" w:rsidR="005804DE" w:rsidRDefault="005804DE">
            <w:pPr>
              <w:keepNext/>
              <w:tabs>
                <w:tab w:val="left" w:pos="531"/>
              </w:tabs>
              <w:spacing w:before="45" w:after="20"/>
              <w:jc w:val="right"/>
            </w:pPr>
            <w:r>
              <w:rPr>
                <w:sz w:val="20"/>
              </w:rPr>
              <w:t>$</w:t>
            </w:r>
            <w:r>
              <w:rPr>
                <w:sz w:val="20"/>
              </w:rPr>
              <w:tab/>
              <w:t>(3,648)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9CC5B4" w14:textId="77777777" w:rsidR="005804DE" w:rsidRDefault="005804DE">
            <w:pPr>
              <w:keepNext/>
              <w:rPr>
                <w:sz w:val="20"/>
              </w:rPr>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0594151" w14:textId="77777777" w:rsidR="005804DE" w:rsidRDefault="005804DE">
            <w:pPr>
              <w:keepNext/>
              <w:tabs>
                <w:tab w:val="left" w:pos="531"/>
              </w:tabs>
              <w:spacing w:before="45" w:after="20"/>
              <w:jc w:val="right"/>
            </w:pPr>
            <w:r>
              <w:rPr>
                <w:sz w:val="20"/>
              </w:rPr>
              <w:t>$</w:t>
            </w:r>
            <w:r>
              <w:rPr>
                <w:sz w:val="20"/>
              </w:rPr>
              <w:tab/>
              <w:t>(6,335)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B2B795E" w14:textId="77777777" w:rsidR="005804DE" w:rsidRDefault="005804DE">
            <w:pPr>
              <w:keepNext/>
              <w:rPr>
                <w:sz w:val="20"/>
              </w:rPr>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DDC0D26" w14:textId="77777777" w:rsidR="005804DE" w:rsidRDefault="005804DE">
            <w:pPr>
              <w:keepNext/>
              <w:tabs>
                <w:tab w:val="left" w:pos="531"/>
              </w:tabs>
              <w:spacing w:before="45" w:after="20"/>
              <w:jc w:val="right"/>
            </w:pPr>
            <w:r>
              <w:rPr>
                <w:sz w:val="20"/>
              </w:rPr>
              <w:t>$</w:t>
            </w:r>
            <w:r>
              <w:rPr>
                <w:sz w:val="20"/>
              </w:rPr>
              <w:tab/>
              <w:t>(7,208)</w:t>
            </w:r>
          </w:p>
        </w:tc>
      </w:tr>
      <w:tr w:rsidR="005804DE" w14:paraId="6EB4A0CE" w14:textId="77777777">
        <w:tc>
          <w:tcPr>
            <w:tcW w:w="5775" w:type="dxa"/>
            <w:tcBorders>
              <w:top w:val="nil"/>
              <w:left w:val="nil"/>
              <w:bottom w:val="nil"/>
              <w:right w:val="nil"/>
            </w:tcBorders>
            <w:shd w:val="clear" w:color="auto" w:fill="FFFFFF"/>
            <w:tcMar>
              <w:top w:w="0" w:type="dxa"/>
              <w:left w:w="0" w:type="dxa"/>
              <w:bottom w:w="0" w:type="dxa"/>
              <w:right w:w="0" w:type="dxa"/>
            </w:tcMar>
            <w:vAlign w:val="bottom"/>
          </w:tcPr>
          <w:p w14:paraId="7EE59CF3" w14:textId="77777777" w:rsidR="005804DE" w:rsidRDefault="005804DE">
            <w:pPr>
              <w:keepNext/>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49C31E1F" w14:textId="77777777" w:rsidR="005804DE" w:rsidRDefault="005804DE">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67713D" w14:textId="77777777" w:rsidR="005804DE" w:rsidRDefault="005804DE">
            <w:pPr>
              <w:keepNext/>
              <w:rPr>
                <w:sz w:val="18"/>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6470132A" w14:textId="77777777" w:rsidR="005804DE" w:rsidRDefault="005804DE">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A9C2293" w14:textId="77777777" w:rsidR="005804DE" w:rsidRDefault="005804DE">
            <w:pPr>
              <w:keepNext/>
              <w:rPr>
                <w:sz w:val="18"/>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12E745F6" w14:textId="77777777" w:rsidR="005804DE" w:rsidRDefault="005804DE">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7398B4" w14:textId="77777777" w:rsidR="005804DE" w:rsidRDefault="005804DE">
            <w:pPr>
              <w:keepNext/>
              <w:rPr>
                <w:sz w:val="18"/>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66B5FCEB" w14:textId="77777777" w:rsidR="005804DE" w:rsidRDefault="005804DE">
            <w:pPr>
              <w:keepNext/>
            </w:pPr>
          </w:p>
        </w:tc>
      </w:tr>
      <w:tr w:rsidR="005804DE" w14:paraId="78CED8B5" w14:textId="77777777">
        <w:tc>
          <w:tcPr>
            <w:tcW w:w="5775" w:type="dxa"/>
            <w:tcBorders>
              <w:top w:val="nil"/>
              <w:left w:val="nil"/>
              <w:bottom w:val="nil"/>
              <w:right w:val="nil"/>
            </w:tcBorders>
            <w:shd w:val="clear" w:color="auto" w:fill="CCEEFF"/>
            <w:tcMar>
              <w:top w:w="0" w:type="dxa"/>
              <w:left w:w="53" w:type="dxa"/>
              <w:bottom w:w="0" w:type="dxa"/>
              <w:right w:w="53" w:type="dxa"/>
            </w:tcMar>
            <w:vAlign w:val="bottom"/>
          </w:tcPr>
          <w:p w14:paraId="2289EC15" w14:textId="77777777" w:rsidR="005804DE" w:rsidRDefault="005804DE">
            <w:pPr>
              <w:keepNext/>
              <w:spacing w:before="65" w:after="20"/>
            </w:pPr>
            <w:r>
              <w:rPr>
                <w:sz w:val="20"/>
              </w:rPr>
              <w:t>Basic and diluted net loss per share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2032B52D" w14:textId="77777777" w:rsidR="005804DE" w:rsidRDefault="005804DE">
            <w:pPr>
              <w:keepNext/>
              <w:tabs>
                <w:tab w:val="left" w:pos="631"/>
              </w:tabs>
              <w:spacing w:before="65" w:after="20"/>
              <w:jc w:val="right"/>
            </w:pPr>
            <w:r>
              <w:rPr>
                <w:sz w:val="20"/>
              </w:rPr>
              <w:t>$</w:t>
            </w:r>
            <w:r>
              <w:rPr>
                <w:sz w:val="20"/>
              </w:rPr>
              <w:tab/>
              <w:t>(0.13)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5D4721" w14:textId="77777777" w:rsidR="005804DE" w:rsidRDefault="005804DE">
            <w:pPr>
              <w:keepNext/>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197E9748" w14:textId="77777777" w:rsidR="005804DE" w:rsidRDefault="005804DE">
            <w:pPr>
              <w:keepNext/>
              <w:tabs>
                <w:tab w:val="left" w:pos="631"/>
              </w:tabs>
              <w:spacing w:before="65" w:after="20"/>
              <w:jc w:val="right"/>
            </w:pPr>
            <w:r>
              <w:rPr>
                <w:sz w:val="20"/>
              </w:rPr>
              <w:t>$</w:t>
            </w:r>
            <w:r>
              <w:rPr>
                <w:sz w:val="20"/>
              </w:rPr>
              <w:tab/>
              <w:t>(0.26)</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287E53EA"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1165F8AD" w14:textId="77777777" w:rsidR="005804DE" w:rsidRDefault="005804DE">
            <w:pPr>
              <w:keepNext/>
              <w:tabs>
                <w:tab w:val="left" w:pos="631"/>
              </w:tabs>
              <w:spacing w:before="65" w:after="20"/>
              <w:jc w:val="right"/>
            </w:pPr>
            <w:r>
              <w:rPr>
                <w:sz w:val="20"/>
              </w:rPr>
              <w:t>$</w:t>
            </w:r>
            <w:r>
              <w:rPr>
                <w:sz w:val="20"/>
              </w:rPr>
              <w:tab/>
              <w:t>(0.38)</w:t>
            </w:r>
          </w:p>
        </w:tc>
        <w:tc>
          <w:tcPr>
            <w:tcW w:w="75" w:type="dxa"/>
            <w:tcBorders>
              <w:top w:val="nil"/>
              <w:left w:val="nil"/>
              <w:bottom w:val="nil"/>
              <w:right w:val="nil"/>
            </w:tcBorders>
            <w:shd w:val="clear" w:color="auto" w:fill="CCEEFF"/>
            <w:tcMar>
              <w:top w:w="0" w:type="dxa"/>
              <w:left w:w="38" w:type="dxa"/>
              <w:bottom w:w="0" w:type="dxa"/>
              <w:right w:w="38" w:type="dxa"/>
            </w:tcMar>
            <w:vAlign w:val="bottom"/>
          </w:tcPr>
          <w:p w14:paraId="1001AEF6" w14:textId="77777777" w:rsidR="005804DE" w:rsidRDefault="005804DE">
            <w:pPr>
              <w:keepNext/>
              <w:spacing w:before="65" w:after="2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2BA1C9FE" w14:textId="77777777" w:rsidR="005804DE" w:rsidRDefault="005804DE">
            <w:pPr>
              <w:keepNext/>
              <w:tabs>
                <w:tab w:val="left" w:pos="631"/>
              </w:tabs>
              <w:spacing w:before="65" w:after="20"/>
              <w:jc w:val="right"/>
            </w:pPr>
            <w:r>
              <w:rPr>
                <w:sz w:val="20"/>
              </w:rPr>
              <w:t>$</w:t>
            </w:r>
            <w:r>
              <w:rPr>
                <w:sz w:val="20"/>
              </w:rPr>
              <w:tab/>
              <w:t>(0.48)</w:t>
            </w:r>
          </w:p>
        </w:tc>
      </w:tr>
      <w:tr w:rsidR="005804DE" w14:paraId="0D8C7848" w14:textId="77777777">
        <w:tc>
          <w:tcPr>
            <w:tcW w:w="5775" w:type="dxa"/>
            <w:tcBorders>
              <w:top w:val="nil"/>
              <w:left w:val="nil"/>
              <w:bottom w:val="nil"/>
              <w:right w:val="nil"/>
            </w:tcBorders>
            <w:shd w:val="clear" w:color="auto" w:fill="FFFFFF"/>
            <w:tcMar>
              <w:top w:w="0" w:type="dxa"/>
              <w:left w:w="53" w:type="dxa"/>
              <w:bottom w:w="0" w:type="dxa"/>
              <w:right w:w="53" w:type="dxa"/>
            </w:tcMar>
          </w:tcPr>
          <w:p w14:paraId="325C83E0" w14:textId="77777777" w:rsidR="005804DE" w:rsidRDefault="005804DE">
            <w:pPr>
              <w:spacing w:before="65" w:after="20"/>
              <w:ind w:left="360" w:hanging="360"/>
            </w:pPr>
            <w:r>
              <w:rPr>
                <w:sz w:val="20"/>
              </w:rPr>
              <w:t>Shares used to calculate basic and diluted net loss per share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23C066A" w14:textId="77777777" w:rsidR="005804DE" w:rsidRDefault="005804DE">
            <w:pPr>
              <w:tabs>
                <w:tab w:val="left" w:pos="517"/>
                <w:tab w:val="left" w:pos="1132"/>
              </w:tabs>
              <w:spacing w:before="65" w:after="20"/>
              <w:jc w:val="right"/>
            </w:pPr>
            <w:r>
              <w:rPr>
                <w:sz w:val="20"/>
              </w:rPr>
              <w:tab/>
              <w:t>50,256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3CEC268" w14:textId="77777777" w:rsidR="005804DE" w:rsidRDefault="005804DE">
            <w:pPr>
              <w:rPr>
                <w:sz w:val="18"/>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E050EEF" w14:textId="77777777" w:rsidR="005804DE" w:rsidRDefault="005804DE">
            <w:pPr>
              <w:tabs>
                <w:tab w:val="left" w:pos="517"/>
                <w:tab w:val="left" w:pos="1132"/>
              </w:tabs>
              <w:spacing w:before="65" w:after="20"/>
              <w:jc w:val="right"/>
            </w:pPr>
            <w:r>
              <w:rPr>
                <w:sz w:val="20"/>
              </w:rPr>
              <w:tab/>
              <w:t>49,433</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031ACA1C" w14:textId="77777777" w:rsidR="005804DE" w:rsidRDefault="005804DE">
            <w:pPr>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5C83B23" w14:textId="77777777" w:rsidR="005804DE" w:rsidRDefault="005804DE">
            <w:pPr>
              <w:tabs>
                <w:tab w:val="left" w:pos="517"/>
                <w:tab w:val="left" w:pos="1132"/>
              </w:tabs>
              <w:spacing w:before="65" w:after="20"/>
              <w:jc w:val="right"/>
            </w:pPr>
            <w:r>
              <w:rPr>
                <w:sz w:val="20"/>
              </w:rPr>
              <w:tab/>
              <w:t>49,982</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5D917293" w14:textId="77777777" w:rsidR="005804DE" w:rsidRDefault="005804DE">
            <w:pPr>
              <w:spacing w:before="65" w:after="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FE55F79" w14:textId="77777777" w:rsidR="005804DE" w:rsidRDefault="005804DE">
            <w:pPr>
              <w:tabs>
                <w:tab w:val="left" w:pos="517"/>
                <w:tab w:val="left" w:pos="1132"/>
              </w:tabs>
              <w:spacing w:before="65" w:after="20"/>
              <w:jc w:val="right"/>
            </w:pPr>
            <w:r>
              <w:rPr>
                <w:sz w:val="20"/>
              </w:rPr>
              <w:tab/>
              <w:t>49,255</w:t>
            </w:r>
            <w:r>
              <w:rPr>
                <w:sz w:val="20"/>
              </w:rPr>
              <w:tab/>
            </w:r>
          </w:p>
        </w:tc>
      </w:tr>
    </w:tbl>
    <w:p w14:paraId="60EF1508" w14:textId="77777777" w:rsidR="005804DE" w:rsidRDefault="005804DE" w:rsidP="005804DE">
      <w:pPr>
        <w:pStyle w:val="Heading2-wk"/>
        <w:pageBreakBefore/>
        <w:spacing w:after="40"/>
        <w:jc w:val="center"/>
      </w:pPr>
      <w:r>
        <w:rPr>
          <w:sz w:val="20"/>
        </w:rPr>
        <w:lastRenderedPageBreak/>
        <w:t>NN, Inc.</w:t>
      </w:r>
    </w:p>
    <w:p w14:paraId="4F06BA8F" w14:textId="77777777" w:rsidR="005804DE" w:rsidRDefault="005804DE" w:rsidP="005804DE">
      <w:pPr>
        <w:pStyle w:val="Heading2-wk"/>
        <w:jc w:val="center"/>
      </w:pPr>
      <w:r>
        <w:rPr>
          <w:sz w:val="20"/>
        </w:rPr>
        <w:t>Condensed Consolidated Balance Sheets</w:t>
      </w:r>
    </w:p>
    <w:p w14:paraId="502FD3F1" w14:textId="1389A895" w:rsidR="005804DE" w:rsidRDefault="005804DE" w:rsidP="005804DE">
      <w:pPr>
        <w:pStyle w:val="Heading2-wk"/>
        <w:jc w:val="center"/>
      </w:pPr>
      <w:r>
        <w:rPr>
          <w:sz w:val="20"/>
        </w:rPr>
        <w:t>(Unaudited)</w:t>
      </w:r>
    </w:p>
    <w:tbl>
      <w:tblPr>
        <w:tblStyle w:val="TableNormal0"/>
        <w:tblW w:w="10800" w:type="dxa"/>
        <w:tblInd w:w="0" w:type="dxa"/>
        <w:tblLayout w:type="fixed"/>
        <w:tblLook w:val="04A0" w:firstRow="1" w:lastRow="0" w:firstColumn="1" w:lastColumn="0" w:noHBand="0" w:noVBand="1"/>
      </w:tblPr>
      <w:tblGrid>
        <w:gridCol w:w="8278"/>
        <w:gridCol w:w="1213"/>
        <w:gridCol w:w="96"/>
        <w:gridCol w:w="1213"/>
      </w:tblGrid>
      <w:tr w:rsidR="005804DE" w14:paraId="7FC24A0C" w14:textId="77777777">
        <w:tc>
          <w:tcPr>
            <w:tcW w:w="8295" w:type="dxa"/>
            <w:tcBorders>
              <w:top w:val="nil"/>
              <w:left w:val="nil"/>
              <w:bottom w:val="nil"/>
              <w:right w:val="nil"/>
            </w:tcBorders>
            <w:tcMar>
              <w:top w:w="0" w:type="dxa"/>
              <w:left w:w="53" w:type="dxa"/>
              <w:bottom w:w="0" w:type="dxa"/>
              <w:right w:w="53" w:type="dxa"/>
            </w:tcMar>
            <w:vAlign w:val="bottom"/>
          </w:tcPr>
          <w:p w14:paraId="55E2B624" w14:textId="77777777" w:rsidR="005804DE" w:rsidRDefault="005804DE">
            <w:pPr>
              <w:keepNext/>
              <w:spacing w:before="65" w:after="20"/>
            </w:pPr>
            <w:r>
              <w:rPr>
                <w:b/>
                <w:i/>
                <w:sz w:val="16"/>
              </w:rPr>
              <w:t>(in thousands, except per share data)</w:t>
            </w:r>
          </w:p>
        </w:tc>
        <w:tc>
          <w:tcPr>
            <w:tcW w:w="1215" w:type="dxa"/>
            <w:tcBorders>
              <w:top w:val="nil"/>
              <w:left w:val="nil"/>
              <w:bottom w:val="single" w:sz="8" w:space="0" w:color="000000"/>
              <w:right w:val="nil"/>
            </w:tcBorders>
            <w:tcMar>
              <w:top w:w="0" w:type="dxa"/>
              <w:left w:w="53" w:type="dxa"/>
              <w:bottom w:w="0" w:type="dxa"/>
              <w:right w:w="53" w:type="dxa"/>
            </w:tcMar>
            <w:vAlign w:val="bottom"/>
          </w:tcPr>
          <w:p w14:paraId="75726B00" w14:textId="77777777" w:rsidR="005804DE" w:rsidRDefault="005804DE">
            <w:pPr>
              <w:keepNext/>
              <w:spacing w:before="65" w:after="20"/>
              <w:jc w:val="center"/>
            </w:pPr>
            <w:r>
              <w:rPr>
                <w:b/>
                <w:sz w:val="16"/>
              </w:rPr>
              <w:t>June 30,</w:t>
            </w:r>
            <w:r>
              <w:br/>
            </w:r>
            <w:r>
              <w:rPr>
                <w:b/>
                <w:sz w:val="16"/>
              </w:rPr>
              <w:t>2026</w:t>
            </w:r>
          </w:p>
        </w:tc>
        <w:tc>
          <w:tcPr>
            <w:tcW w:w="75" w:type="dxa"/>
            <w:tcBorders>
              <w:top w:val="nil"/>
              <w:left w:val="nil"/>
              <w:bottom w:val="nil"/>
              <w:right w:val="nil"/>
            </w:tcBorders>
            <w:tcMar>
              <w:top w:w="0" w:type="dxa"/>
              <w:left w:w="0" w:type="dxa"/>
              <w:bottom w:w="0" w:type="dxa"/>
              <w:right w:w="0" w:type="dxa"/>
            </w:tcMar>
            <w:vAlign w:val="bottom"/>
          </w:tcPr>
          <w:p w14:paraId="417FDCBB" w14:textId="77777777" w:rsidR="005804DE" w:rsidRDefault="005804DE">
            <w:pPr>
              <w:keepNext/>
              <w:rPr>
                <w:sz w:val="16"/>
              </w:rPr>
            </w:pPr>
          </w:p>
        </w:tc>
        <w:tc>
          <w:tcPr>
            <w:tcW w:w="1215" w:type="dxa"/>
            <w:tcBorders>
              <w:top w:val="nil"/>
              <w:left w:val="nil"/>
              <w:bottom w:val="single" w:sz="8" w:space="0" w:color="000000"/>
              <w:right w:val="nil"/>
            </w:tcBorders>
            <w:tcMar>
              <w:top w:w="0" w:type="dxa"/>
              <w:left w:w="53" w:type="dxa"/>
              <w:bottom w:w="0" w:type="dxa"/>
              <w:right w:w="53" w:type="dxa"/>
            </w:tcMar>
            <w:vAlign w:val="bottom"/>
          </w:tcPr>
          <w:p w14:paraId="6143C3FA" w14:textId="77777777" w:rsidR="005804DE" w:rsidRDefault="005804DE">
            <w:pPr>
              <w:keepNext/>
              <w:spacing w:before="65" w:after="20"/>
              <w:jc w:val="center"/>
            </w:pPr>
            <w:r>
              <w:rPr>
                <w:b/>
                <w:sz w:val="16"/>
              </w:rPr>
              <w:t>December 31,</w:t>
            </w:r>
            <w:r>
              <w:br/>
            </w:r>
            <w:r>
              <w:rPr>
                <w:b/>
                <w:sz w:val="16"/>
              </w:rPr>
              <w:t>2025</w:t>
            </w:r>
          </w:p>
        </w:tc>
      </w:tr>
      <w:tr w:rsidR="005804DE" w14:paraId="69BF0EB8"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5B9FB4B4" w14:textId="77777777" w:rsidR="005804DE" w:rsidRDefault="005804DE">
            <w:pPr>
              <w:keepNext/>
              <w:spacing w:before="45" w:after="20"/>
              <w:ind w:left="360" w:hanging="360"/>
            </w:pPr>
            <w:r>
              <w:rPr>
                <w:b/>
                <w:sz w:val="20"/>
              </w:rPr>
              <w:t>Assets</w:t>
            </w:r>
          </w:p>
        </w:tc>
        <w:tc>
          <w:tcPr>
            <w:tcW w:w="121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18E45175" w14:textId="77777777" w:rsidR="005804DE" w:rsidRDefault="005804DE">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0A15B6D8" w14:textId="77777777" w:rsidR="005804DE" w:rsidRDefault="005804DE">
            <w:pPr>
              <w:keepNext/>
            </w:pPr>
          </w:p>
        </w:tc>
        <w:tc>
          <w:tcPr>
            <w:tcW w:w="121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7E143EED" w14:textId="77777777" w:rsidR="005804DE" w:rsidRDefault="005804DE">
            <w:pPr>
              <w:keepNext/>
            </w:pPr>
          </w:p>
        </w:tc>
      </w:tr>
      <w:tr w:rsidR="005804DE" w14:paraId="58F23B82"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61A4962A" w14:textId="77777777" w:rsidR="005804DE" w:rsidRDefault="005804DE">
            <w:pPr>
              <w:keepNext/>
              <w:spacing w:before="65" w:after="20"/>
              <w:ind w:left="360" w:hanging="360"/>
            </w:pPr>
            <w:r>
              <w:rPr>
                <w:sz w:val="20"/>
              </w:rPr>
              <w:t>Current assets:</w:t>
            </w:r>
          </w:p>
        </w:tc>
        <w:tc>
          <w:tcPr>
            <w:tcW w:w="1215" w:type="dxa"/>
            <w:tcBorders>
              <w:top w:val="nil"/>
              <w:left w:val="nil"/>
              <w:bottom w:val="nil"/>
              <w:right w:val="nil"/>
            </w:tcBorders>
            <w:shd w:val="clear" w:color="auto" w:fill="FFFFFF"/>
            <w:tcMar>
              <w:top w:w="0" w:type="dxa"/>
              <w:left w:w="0" w:type="dxa"/>
              <w:bottom w:w="0" w:type="dxa"/>
              <w:right w:w="0" w:type="dxa"/>
            </w:tcMar>
            <w:vAlign w:val="bottom"/>
          </w:tcPr>
          <w:p w14:paraId="0221A3A0" w14:textId="77777777" w:rsidR="005804DE" w:rsidRDefault="005804DE">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F8EE6D9" w14:textId="77777777" w:rsidR="005804DE" w:rsidRDefault="005804DE">
            <w:pPr>
              <w:keepNext/>
            </w:pPr>
          </w:p>
        </w:tc>
        <w:tc>
          <w:tcPr>
            <w:tcW w:w="1215" w:type="dxa"/>
            <w:tcBorders>
              <w:top w:val="nil"/>
              <w:left w:val="nil"/>
              <w:bottom w:val="nil"/>
              <w:right w:val="nil"/>
            </w:tcBorders>
            <w:shd w:val="clear" w:color="auto" w:fill="FFFFFF"/>
            <w:tcMar>
              <w:top w:w="0" w:type="dxa"/>
              <w:left w:w="0" w:type="dxa"/>
              <w:bottom w:w="0" w:type="dxa"/>
              <w:right w:w="0" w:type="dxa"/>
            </w:tcMar>
            <w:vAlign w:val="bottom"/>
          </w:tcPr>
          <w:p w14:paraId="083AF5BE" w14:textId="77777777" w:rsidR="005804DE" w:rsidRDefault="005804DE">
            <w:pPr>
              <w:keepNext/>
            </w:pPr>
          </w:p>
        </w:tc>
      </w:tr>
      <w:tr w:rsidR="005804DE" w14:paraId="5EAFD3E1"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5FE1E0FC" w14:textId="77777777" w:rsidR="005804DE" w:rsidRDefault="005804DE">
            <w:pPr>
              <w:keepNext/>
              <w:spacing w:before="65" w:after="20"/>
              <w:ind w:left="600" w:hanging="360"/>
            </w:pPr>
            <w:r>
              <w:rPr>
                <w:sz w:val="20"/>
              </w:rPr>
              <w:t>Cash and cash equivalents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7811FED" w14:textId="77777777" w:rsidR="005804DE" w:rsidRDefault="005804DE">
            <w:pPr>
              <w:keepNext/>
              <w:tabs>
                <w:tab w:val="left" w:pos="532"/>
                <w:tab w:val="left" w:pos="1147"/>
              </w:tabs>
              <w:spacing w:before="65" w:after="20"/>
              <w:jc w:val="right"/>
            </w:pPr>
            <w:r>
              <w:rPr>
                <w:sz w:val="20"/>
              </w:rPr>
              <w:t>$</w:t>
            </w:r>
            <w:r>
              <w:rPr>
                <w:sz w:val="20"/>
              </w:rPr>
              <w:tab/>
              <w:t>16,450</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2FB2B505" w14:textId="77777777" w:rsidR="005804DE" w:rsidRDefault="005804DE">
            <w:pPr>
              <w:keepNext/>
              <w:spacing w:before="65" w:after="20"/>
              <w:jc w:val="righ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5D74646" w14:textId="77777777" w:rsidR="005804DE" w:rsidRDefault="005804DE">
            <w:pPr>
              <w:keepNext/>
              <w:tabs>
                <w:tab w:val="left" w:pos="532"/>
                <w:tab w:val="left" w:pos="1147"/>
              </w:tabs>
              <w:spacing w:before="65" w:after="20"/>
              <w:jc w:val="right"/>
            </w:pPr>
            <w:r>
              <w:rPr>
                <w:sz w:val="20"/>
              </w:rPr>
              <w:t>$</w:t>
            </w:r>
            <w:r>
              <w:rPr>
                <w:sz w:val="20"/>
              </w:rPr>
              <w:tab/>
              <w:t>11,377</w:t>
            </w:r>
            <w:r>
              <w:rPr>
                <w:sz w:val="20"/>
              </w:rPr>
              <w:tab/>
            </w:r>
          </w:p>
        </w:tc>
      </w:tr>
      <w:tr w:rsidR="005804DE" w14:paraId="6803C73F"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1A6040AC" w14:textId="77777777" w:rsidR="005804DE" w:rsidRDefault="005804DE">
            <w:pPr>
              <w:keepNext/>
              <w:spacing w:before="65" w:after="20"/>
              <w:ind w:left="600" w:hanging="360"/>
            </w:pPr>
            <w:r>
              <w:rPr>
                <w:sz w:val="20"/>
              </w:rPr>
              <w:t>Accounts receivable, net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99DC978" w14:textId="77777777" w:rsidR="005804DE" w:rsidRDefault="005804DE">
            <w:pPr>
              <w:keepNext/>
              <w:tabs>
                <w:tab w:val="left" w:pos="532"/>
                <w:tab w:val="left" w:pos="1147"/>
              </w:tabs>
              <w:spacing w:before="65" w:after="20"/>
              <w:jc w:val="right"/>
            </w:pPr>
            <w:r>
              <w:rPr>
                <w:sz w:val="20"/>
              </w:rPr>
              <w:tab/>
              <w:t>72,093</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3546E945" w14:textId="77777777" w:rsidR="005804DE" w:rsidRDefault="005804DE">
            <w:pPr>
              <w:keepNext/>
              <w:spacing w:before="65" w:after="20"/>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C6FCC76" w14:textId="77777777" w:rsidR="005804DE" w:rsidRDefault="005804DE">
            <w:pPr>
              <w:keepNext/>
              <w:tabs>
                <w:tab w:val="left" w:pos="532"/>
                <w:tab w:val="left" w:pos="1147"/>
              </w:tabs>
              <w:spacing w:before="65" w:after="20"/>
              <w:jc w:val="right"/>
            </w:pPr>
            <w:r>
              <w:rPr>
                <w:sz w:val="20"/>
              </w:rPr>
              <w:tab/>
              <w:t>59,785</w:t>
            </w:r>
            <w:r>
              <w:rPr>
                <w:sz w:val="20"/>
              </w:rPr>
              <w:tab/>
            </w:r>
          </w:p>
        </w:tc>
      </w:tr>
      <w:tr w:rsidR="005804DE" w14:paraId="7A69AC38"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73FFA9CE" w14:textId="77777777" w:rsidR="005804DE" w:rsidRDefault="005804DE">
            <w:pPr>
              <w:keepNext/>
              <w:spacing w:before="65" w:after="20"/>
              <w:ind w:left="600" w:hanging="360"/>
            </w:pPr>
            <w:r>
              <w:rPr>
                <w:sz w:val="20"/>
              </w:rPr>
              <w:t>Inventories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32222F96" w14:textId="77777777" w:rsidR="005804DE" w:rsidRDefault="005804DE">
            <w:pPr>
              <w:keepNext/>
              <w:tabs>
                <w:tab w:val="left" w:pos="532"/>
                <w:tab w:val="left" w:pos="1147"/>
              </w:tabs>
              <w:spacing w:before="65" w:after="20"/>
              <w:jc w:val="right"/>
            </w:pPr>
            <w:r>
              <w:rPr>
                <w:sz w:val="20"/>
              </w:rPr>
              <w:tab/>
              <w:t>69,356</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648848C2" w14:textId="77777777" w:rsidR="005804DE" w:rsidRDefault="005804DE">
            <w:pPr>
              <w:keepNext/>
              <w:spacing w:before="65" w:after="20"/>
              <w:jc w:val="righ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5B5C2E50" w14:textId="77777777" w:rsidR="005804DE" w:rsidRDefault="005804DE">
            <w:pPr>
              <w:keepNext/>
              <w:tabs>
                <w:tab w:val="left" w:pos="532"/>
                <w:tab w:val="left" w:pos="1147"/>
              </w:tabs>
              <w:spacing w:before="65" w:after="20"/>
              <w:jc w:val="right"/>
            </w:pPr>
            <w:r>
              <w:rPr>
                <w:sz w:val="20"/>
              </w:rPr>
              <w:tab/>
              <w:t>65,978</w:t>
            </w:r>
            <w:r>
              <w:rPr>
                <w:sz w:val="20"/>
              </w:rPr>
              <w:tab/>
            </w:r>
          </w:p>
        </w:tc>
      </w:tr>
      <w:tr w:rsidR="005804DE" w14:paraId="578849C0"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4300D588" w14:textId="77777777" w:rsidR="005804DE" w:rsidRDefault="005804DE">
            <w:pPr>
              <w:keepNext/>
              <w:spacing w:before="65" w:after="20"/>
              <w:ind w:left="600" w:hanging="360"/>
            </w:pPr>
            <w:r>
              <w:rPr>
                <w:sz w:val="20"/>
              </w:rPr>
              <w:t>Income tax receivable</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20C9F8C" w14:textId="77777777" w:rsidR="005804DE" w:rsidRDefault="005804DE">
            <w:pPr>
              <w:keepNext/>
              <w:tabs>
                <w:tab w:val="left" w:pos="782"/>
                <w:tab w:val="left" w:pos="1147"/>
              </w:tabs>
              <w:spacing w:before="65" w:after="20"/>
              <w:jc w:val="right"/>
            </w:pPr>
            <w:r>
              <w:rPr>
                <w:sz w:val="20"/>
              </w:rPr>
              <w:tab/>
              <w:t>478</w:t>
            </w:r>
            <w:r>
              <w:rPr>
                <w:sz w:val="20"/>
              </w:rPr>
              <w:tab/>
            </w:r>
          </w:p>
        </w:tc>
        <w:tc>
          <w:tcPr>
            <w:tcW w:w="75" w:type="dxa"/>
            <w:tcBorders>
              <w:top w:val="nil"/>
              <w:left w:val="nil"/>
              <w:bottom w:val="nil"/>
              <w:right w:val="nil"/>
            </w:tcBorders>
            <w:shd w:val="clear" w:color="auto" w:fill="FFFFFF"/>
            <w:tcMar>
              <w:top w:w="0" w:type="dxa"/>
              <w:left w:w="38" w:type="dxa"/>
              <w:bottom w:w="0" w:type="dxa"/>
              <w:right w:w="38" w:type="dxa"/>
            </w:tcMar>
            <w:vAlign w:val="bottom"/>
          </w:tcPr>
          <w:p w14:paraId="095168DF" w14:textId="77777777" w:rsidR="005804DE" w:rsidRDefault="005804DE">
            <w:pPr>
              <w:keepNext/>
              <w:spacing w:before="65" w:after="20"/>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330F088" w14:textId="77777777" w:rsidR="005804DE" w:rsidRDefault="005804DE">
            <w:pPr>
              <w:keepNext/>
              <w:tabs>
                <w:tab w:val="left" w:pos="532"/>
                <w:tab w:val="left" w:pos="1147"/>
              </w:tabs>
              <w:spacing w:before="65" w:after="20"/>
              <w:jc w:val="right"/>
            </w:pPr>
            <w:r>
              <w:rPr>
                <w:sz w:val="20"/>
              </w:rPr>
              <w:tab/>
              <w:t>13,389</w:t>
            </w:r>
            <w:r>
              <w:rPr>
                <w:sz w:val="20"/>
              </w:rPr>
              <w:tab/>
            </w:r>
          </w:p>
        </w:tc>
      </w:tr>
      <w:tr w:rsidR="005804DE" w14:paraId="0EAF8F06"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22823B5F" w14:textId="77777777" w:rsidR="005804DE" w:rsidRDefault="005804DE">
            <w:pPr>
              <w:keepNext/>
              <w:spacing w:before="65" w:after="20"/>
              <w:ind w:left="600" w:hanging="360"/>
            </w:pPr>
            <w:r>
              <w:rPr>
                <w:sz w:val="20"/>
              </w:rPr>
              <w:t>Prepaid assets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92C5F36" w14:textId="77777777" w:rsidR="005804DE" w:rsidRDefault="005804DE">
            <w:pPr>
              <w:keepNext/>
              <w:tabs>
                <w:tab w:val="left" w:pos="632"/>
                <w:tab w:val="left" w:pos="1147"/>
              </w:tabs>
              <w:spacing w:before="65" w:after="20"/>
              <w:jc w:val="right"/>
            </w:pPr>
            <w:r>
              <w:rPr>
                <w:sz w:val="20"/>
              </w:rPr>
              <w:tab/>
              <w:t>5,296</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364D8132" w14:textId="77777777" w:rsidR="005804DE" w:rsidRDefault="005804DE">
            <w:pPr>
              <w:keepNext/>
              <w:spacing w:before="65" w:after="20"/>
              <w:jc w:val="righ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56622844" w14:textId="77777777" w:rsidR="005804DE" w:rsidRDefault="005804DE">
            <w:pPr>
              <w:keepNext/>
              <w:tabs>
                <w:tab w:val="left" w:pos="632"/>
                <w:tab w:val="left" w:pos="1147"/>
              </w:tabs>
              <w:spacing w:before="65" w:after="20"/>
              <w:jc w:val="right"/>
            </w:pPr>
            <w:r>
              <w:rPr>
                <w:sz w:val="20"/>
              </w:rPr>
              <w:tab/>
              <w:t>2,952</w:t>
            </w:r>
            <w:r>
              <w:rPr>
                <w:sz w:val="20"/>
              </w:rPr>
              <w:tab/>
            </w:r>
          </w:p>
        </w:tc>
      </w:tr>
      <w:tr w:rsidR="005804DE" w14:paraId="024393B4"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000E9640" w14:textId="77777777" w:rsidR="005804DE" w:rsidRDefault="005804DE">
            <w:pPr>
              <w:keepNext/>
              <w:spacing w:before="65" w:after="20"/>
              <w:ind w:left="600" w:hanging="360"/>
            </w:pPr>
            <w:r>
              <w:rPr>
                <w:sz w:val="20"/>
              </w:rPr>
              <w:t>Other current assets</w:t>
            </w:r>
          </w:p>
        </w:tc>
        <w:tc>
          <w:tcPr>
            <w:tcW w:w="121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AA6CA26" w14:textId="77777777" w:rsidR="005804DE" w:rsidRDefault="005804DE">
            <w:pPr>
              <w:keepNext/>
              <w:tabs>
                <w:tab w:val="left" w:pos="532"/>
                <w:tab w:val="left" w:pos="1147"/>
              </w:tabs>
              <w:spacing w:before="65" w:after="20"/>
              <w:jc w:val="right"/>
            </w:pPr>
            <w:r>
              <w:rPr>
                <w:sz w:val="20"/>
              </w:rPr>
              <w:tab/>
              <w:t>10,676</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7BA5F6C8" w14:textId="77777777" w:rsidR="005804DE" w:rsidRDefault="005804DE">
            <w:pPr>
              <w:keepNext/>
              <w:spacing w:before="65" w:after="20"/>
              <w:jc w:val="right"/>
            </w:pPr>
          </w:p>
        </w:tc>
        <w:tc>
          <w:tcPr>
            <w:tcW w:w="121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8F96279" w14:textId="77777777" w:rsidR="005804DE" w:rsidRDefault="005804DE">
            <w:pPr>
              <w:keepNext/>
              <w:tabs>
                <w:tab w:val="left" w:pos="532"/>
                <w:tab w:val="left" w:pos="1147"/>
              </w:tabs>
              <w:spacing w:before="65" w:after="20"/>
              <w:jc w:val="right"/>
            </w:pPr>
            <w:r>
              <w:rPr>
                <w:sz w:val="20"/>
              </w:rPr>
              <w:tab/>
              <w:t>10,526</w:t>
            </w:r>
            <w:r>
              <w:rPr>
                <w:sz w:val="20"/>
              </w:rPr>
              <w:tab/>
            </w:r>
          </w:p>
        </w:tc>
      </w:tr>
      <w:tr w:rsidR="005804DE" w14:paraId="07D91DEC"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75860866" w14:textId="77777777" w:rsidR="005804DE" w:rsidRDefault="005804DE">
            <w:pPr>
              <w:keepNext/>
              <w:spacing w:before="45" w:after="20"/>
              <w:ind w:left="360" w:hanging="360"/>
            </w:pPr>
            <w:r>
              <w:rPr>
                <w:sz w:val="20"/>
              </w:rPr>
              <w:t>Total current assets</w:t>
            </w:r>
          </w:p>
        </w:tc>
        <w:tc>
          <w:tcPr>
            <w:tcW w:w="1215"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31FD311C" w14:textId="77777777" w:rsidR="005804DE" w:rsidRDefault="005804DE">
            <w:pPr>
              <w:keepNext/>
              <w:tabs>
                <w:tab w:val="left" w:pos="432"/>
                <w:tab w:val="left" w:pos="1147"/>
              </w:tabs>
              <w:spacing w:before="45" w:after="20"/>
              <w:jc w:val="right"/>
            </w:pPr>
            <w:r>
              <w:rPr>
                <w:sz w:val="20"/>
              </w:rPr>
              <w:tab/>
              <w:t>174,349</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5951D9E9" w14:textId="77777777" w:rsidR="005804DE" w:rsidRDefault="005804DE">
            <w:pPr>
              <w:keepNext/>
            </w:pPr>
          </w:p>
        </w:tc>
        <w:tc>
          <w:tcPr>
            <w:tcW w:w="1215"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34219836" w14:textId="77777777" w:rsidR="005804DE" w:rsidRDefault="005804DE">
            <w:pPr>
              <w:keepNext/>
              <w:tabs>
                <w:tab w:val="left" w:pos="432"/>
                <w:tab w:val="left" w:pos="1147"/>
              </w:tabs>
              <w:spacing w:before="45" w:after="20"/>
              <w:jc w:val="right"/>
            </w:pPr>
            <w:r>
              <w:rPr>
                <w:sz w:val="20"/>
              </w:rPr>
              <w:tab/>
              <w:t>164,007</w:t>
            </w:r>
            <w:r>
              <w:rPr>
                <w:sz w:val="20"/>
              </w:rPr>
              <w:tab/>
            </w:r>
          </w:p>
        </w:tc>
      </w:tr>
      <w:tr w:rsidR="005804DE" w14:paraId="70DB02BA"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2F5D9318" w14:textId="77777777" w:rsidR="005804DE" w:rsidRDefault="005804DE">
            <w:pPr>
              <w:keepNext/>
              <w:spacing w:before="65" w:after="20"/>
              <w:ind w:left="360" w:hanging="360"/>
            </w:pPr>
            <w:r>
              <w:rPr>
                <w:sz w:val="20"/>
              </w:rPr>
              <w:t>Property, plant and equipment, net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33E0C793" w14:textId="77777777" w:rsidR="005804DE" w:rsidRDefault="005804DE">
            <w:pPr>
              <w:keepNext/>
              <w:tabs>
                <w:tab w:val="left" w:pos="432"/>
                <w:tab w:val="left" w:pos="1147"/>
              </w:tabs>
              <w:spacing w:before="65" w:after="20"/>
              <w:jc w:val="right"/>
            </w:pPr>
            <w:r>
              <w:rPr>
                <w:sz w:val="20"/>
              </w:rPr>
              <w:tab/>
              <w:t>160,725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5533A9" w14:textId="77777777" w:rsidR="005804DE" w:rsidRDefault="005804DE">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4CABAB64" w14:textId="77777777" w:rsidR="005804DE" w:rsidRDefault="005804DE">
            <w:pPr>
              <w:keepNext/>
              <w:tabs>
                <w:tab w:val="left" w:pos="432"/>
                <w:tab w:val="left" w:pos="1147"/>
              </w:tabs>
              <w:spacing w:before="65" w:after="20"/>
              <w:jc w:val="right"/>
            </w:pPr>
            <w:r>
              <w:rPr>
                <w:sz w:val="20"/>
              </w:rPr>
              <w:tab/>
              <w:t>158,885</w:t>
            </w:r>
            <w:r>
              <w:rPr>
                <w:sz w:val="20"/>
              </w:rPr>
              <w:tab/>
            </w:r>
          </w:p>
        </w:tc>
      </w:tr>
      <w:tr w:rsidR="005804DE" w14:paraId="65F02014"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1D048CE3" w14:textId="77777777" w:rsidR="005804DE" w:rsidRDefault="005804DE">
            <w:pPr>
              <w:keepNext/>
              <w:spacing w:before="65" w:after="20"/>
              <w:ind w:left="360" w:hanging="360"/>
            </w:pPr>
            <w:r>
              <w:rPr>
                <w:sz w:val="20"/>
              </w:rPr>
              <w:t>Operating lease right-of-use assets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529DA8EB" w14:textId="77777777" w:rsidR="005804DE" w:rsidRDefault="005804DE">
            <w:pPr>
              <w:keepNext/>
              <w:tabs>
                <w:tab w:val="left" w:pos="532"/>
                <w:tab w:val="left" w:pos="1147"/>
              </w:tabs>
              <w:spacing w:before="65" w:after="20"/>
              <w:jc w:val="right"/>
            </w:pPr>
            <w:r>
              <w:rPr>
                <w:sz w:val="20"/>
              </w:rPr>
              <w:tab/>
              <w:t>32,370</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05663204" w14:textId="77777777" w:rsidR="005804DE" w:rsidRDefault="005804DE">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3C99737C" w14:textId="77777777" w:rsidR="005804DE" w:rsidRDefault="005804DE">
            <w:pPr>
              <w:keepNext/>
              <w:tabs>
                <w:tab w:val="left" w:pos="532"/>
                <w:tab w:val="left" w:pos="1147"/>
              </w:tabs>
              <w:spacing w:before="65" w:after="20"/>
              <w:jc w:val="right"/>
            </w:pPr>
            <w:r>
              <w:rPr>
                <w:sz w:val="20"/>
              </w:rPr>
              <w:tab/>
              <w:t>35,155</w:t>
            </w:r>
            <w:r>
              <w:rPr>
                <w:sz w:val="20"/>
              </w:rPr>
              <w:tab/>
            </w:r>
          </w:p>
        </w:tc>
      </w:tr>
      <w:tr w:rsidR="005804DE" w14:paraId="1B5C89D9"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480B9CC5" w14:textId="77777777" w:rsidR="005804DE" w:rsidRDefault="005804DE">
            <w:pPr>
              <w:keepNext/>
              <w:spacing w:before="65" w:after="20"/>
              <w:ind w:left="360" w:hanging="360"/>
            </w:pPr>
            <w:r>
              <w:rPr>
                <w:sz w:val="20"/>
              </w:rPr>
              <w:t>Intangible assets, net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008A14ED" w14:textId="77777777" w:rsidR="005804DE" w:rsidRDefault="005804DE">
            <w:pPr>
              <w:keepNext/>
              <w:tabs>
                <w:tab w:val="left" w:pos="532"/>
                <w:tab w:val="left" w:pos="1147"/>
              </w:tabs>
              <w:spacing w:before="65" w:after="20"/>
              <w:jc w:val="right"/>
            </w:pPr>
            <w:r>
              <w:rPr>
                <w:sz w:val="20"/>
              </w:rPr>
              <w:tab/>
              <w:t>23,978</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C517607" w14:textId="77777777" w:rsidR="005804DE" w:rsidRDefault="005804DE">
            <w:pPr>
              <w:keepNext/>
              <w:rPr>
                <w:sz w:val="20"/>
              </w:rPr>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6C29D1A5" w14:textId="77777777" w:rsidR="005804DE" w:rsidRDefault="005804DE">
            <w:pPr>
              <w:keepNext/>
              <w:tabs>
                <w:tab w:val="left" w:pos="532"/>
                <w:tab w:val="left" w:pos="1147"/>
              </w:tabs>
              <w:spacing w:before="65" w:after="20"/>
              <w:jc w:val="right"/>
            </w:pPr>
            <w:r>
              <w:rPr>
                <w:sz w:val="20"/>
              </w:rPr>
              <w:tab/>
              <w:t>30,789</w:t>
            </w:r>
            <w:r>
              <w:rPr>
                <w:sz w:val="20"/>
              </w:rPr>
              <w:tab/>
            </w:r>
          </w:p>
        </w:tc>
      </w:tr>
      <w:tr w:rsidR="005804DE" w14:paraId="28D7ADD8"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48211AAE" w14:textId="77777777" w:rsidR="005804DE" w:rsidRDefault="005804DE">
            <w:pPr>
              <w:keepNext/>
              <w:spacing w:before="65" w:after="20"/>
              <w:ind w:left="360" w:hanging="360"/>
            </w:pPr>
            <w:r>
              <w:rPr>
                <w:sz w:val="20"/>
              </w:rPr>
              <w:t>Investment in joint venture</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39095EAD" w14:textId="77777777" w:rsidR="005804DE" w:rsidRDefault="005804DE">
            <w:pPr>
              <w:keepNext/>
              <w:tabs>
                <w:tab w:val="left" w:pos="532"/>
                <w:tab w:val="left" w:pos="1147"/>
              </w:tabs>
              <w:spacing w:before="65" w:after="20"/>
              <w:jc w:val="right"/>
            </w:pPr>
            <w:r>
              <w:rPr>
                <w:sz w:val="20"/>
              </w:rPr>
              <w:tab/>
              <w:t>48,474</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781E80B" w14:textId="77777777" w:rsidR="005804DE" w:rsidRDefault="005804DE">
            <w:pPr>
              <w:keepNext/>
              <w:rPr>
                <w:sz w:val="20"/>
              </w:rPr>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0DAFB5A2" w14:textId="77777777" w:rsidR="005804DE" w:rsidRDefault="005804DE">
            <w:pPr>
              <w:keepNext/>
              <w:tabs>
                <w:tab w:val="left" w:pos="532"/>
                <w:tab w:val="left" w:pos="1147"/>
              </w:tabs>
              <w:spacing w:before="65" w:after="20"/>
              <w:jc w:val="right"/>
            </w:pPr>
            <w:r>
              <w:rPr>
                <w:sz w:val="20"/>
              </w:rPr>
              <w:tab/>
              <w:t>42,543</w:t>
            </w:r>
            <w:r>
              <w:rPr>
                <w:sz w:val="20"/>
              </w:rPr>
              <w:tab/>
            </w:r>
          </w:p>
        </w:tc>
      </w:tr>
      <w:tr w:rsidR="005804DE" w14:paraId="481D7080" w14:textId="77777777">
        <w:tc>
          <w:tcPr>
            <w:tcW w:w="8295" w:type="dxa"/>
            <w:tcBorders>
              <w:top w:val="nil"/>
              <w:left w:val="nil"/>
              <w:bottom w:val="nil"/>
              <w:right w:val="nil"/>
            </w:tcBorders>
            <w:shd w:val="clear" w:color="auto" w:fill="FFFFFF"/>
            <w:tcMar>
              <w:top w:w="0" w:type="dxa"/>
              <w:left w:w="53" w:type="dxa"/>
              <w:bottom w:w="0" w:type="dxa"/>
              <w:right w:w="53" w:type="dxa"/>
            </w:tcMar>
            <w:vAlign w:val="bottom"/>
          </w:tcPr>
          <w:p w14:paraId="7534EE77" w14:textId="77777777" w:rsidR="005804DE" w:rsidRDefault="005804DE">
            <w:pPr>
              <w:keepNext/>
              <w:spacing w:before="65" w:after="20"/>
              <w:ind w:left="360" w:hanging="360"/>
            </w:pPr>
            <w:r>
              <w:rPr>
                <w:sz w:val="20"/>
              </w:rPr>
              <w:t>Deferred tax assets</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0AAD3183" w14:textId="77777777" w:rsidR="005804DE" w:rsidRDefault="005804DE">
            <w:pPr>
              <w:keepNext/>
              <w:tabs>
                <w:tab w:val="left" w:pos="632"/>
                <w:tab w:val="left" w:pos="1147"/>
              </w:tabs>
              <w:spacing w:before="65" w:after="20"/>
              <w:jc w:val="right"/>
            </w:pPr>
            <w:r>
              <w:rPr>
                <w:sz w:val="20"/>
              </w:rPr>
              <w:tab/>
              <w:t>1,674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511FD2" w14:textId="77777777" w:rsidR="005804DE" w:rsidRDefault="005804DE">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03E7BBB" w14:textId="77777777" w:rsidR="005804DE" w:rsidRDefault="005804DE">
            <w:pPr>
              <w:keepNext/>
              <w:tabs>
                <w:tab w:val="left" w:pos="632"/>
                <w:tab w:val="left" w:pos="1147"/>
              </w:tabs>
              <w:spacing w:before="65" w:after="20"/>
              <w:jc w:val="right"/>
            </w:pPr>
            <w:r>
              <w:rPr>
                <w:sz w:val="20"/>
              </w:rPr>
              <w:tab/>
              <w:t>1,673</w:t>
            </w:r>
            <w:r>
              <w:rPr>
                <w:sz w:val="20"/>
              </w:rPr>
              <w:tab/>
            </w:r>
          </w:p>
        </w:tc>
      </w:tr>
      <w:tr w:rsidR="005804DE" w14:paraId="64C4F41B" w14:textId="77777777">
        <w:tc>
          <w:tcPr>
            <w:tcW w:w="8295" w:type="dxa"/>
            <w:tcBorders>
              <w:top w:val="nil"/>
              <w:left w:val="nil"/>
              <w:bottom w:val="nil"/>
              <w:right w:val="nil"/>
            </w:tcBorders>
            <w:shd w:val="clear" w:color="auto" w:fill="BFE4FF"/>
            <w:tcMar>
              <w:top w:w="0" w:type="dxa"/>
              <w:left w:w="53" w:type="dxa"/>
              <w:bottom w:w="0" w:type="dxa"/>
              <w:right w:w="53" w:type="dxa"/>
            </w:tcMar>
            <w:vAlign w:val="bottom"/>
          </w:tcPr>
          <w:p w14:paraId="2C71C7DA" w14:textId="77777777" w:rsidR="005804DE" w:rsidRDefault="005804DE">
            <w:pPr>
              <w:keepNext/>
              <w:spacing w:before="65" w:after="20"/>
              <w:ind w:left="360" w:hanging="360"/>
            </w:pPr>
            <w:r>
              <w:rPr>
                <w:sz w:val="20"/>
              </w:rPr>
              <w:t>Other non-current assets</w:t>
            </w: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240CB882" w14:textId="77777777" w:rsidR="005804DE" w:rsidRDefault="005804DE">
            <w:pPr>
              <w:keepNext/>
              <w:tabs>
                <w:tab w:val="left" w:pos="632"/>
                <w:tab w:val="left" w:pos="1147"/>
              </w:tabs>
              <w:spacing w:before="65" w:after="20"/>
              <w:jc w:val="right"/>
            </w:pPr>
            <w:r>
              <w:rPr>
                <w:sz w:val="20"/>
              </w:rPr>
              <w:tab/>
              <w:t>7,049</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70F238D" w14:textId="77777777" w:rsidR="005804DE" w:rsidRDefault="005804DE">
            <w:pPr>
              <w:keepNext/>
            </w:pP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3AD3A746" w14:textId="77777777" w:rsidR="005804DE" w:rsidRDefault="005804DE">
            <w:pPr>
              <w:keepNext/>
              <w:tabs>
                <w:tab w:val="left" w:pos="632"/>
                <w:tab w:val="left" w:pos="1147"/>
              </w:tabs>
              <w:spacing w:before="65" w:after="20"/>
              <w:jc w:val="right"/>
            </w:pPr>
            <w:r>
              <w:rPr>
                <w:sz w:val="20"/>
              </w:rPr>
              <w:tab/>
              <w:t>7,732</w:t>
            </w:r>
            <w:r>
              <w:rPr>
                <w:sz w:val="20"/>
              </w:rPr>
              <w:tab/>
            </w:r>
          </w:p>
        </w:tc>
      </w:tr>
      <w:tr w:rsidR="005804DE" w14:paraId="71D05590"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72D59B2E" w14:textId="77777777" w:rsidR="005804DE" w:rsidRDefault="005804DE">
            <w:pPr>
              <w:keepNext/>
              <w:spacing w:before="45" w:after="20"/>
              <w:ind w:left="360" w:hanging="360"/>
            </w:pPr>
            <w:r>
              <w:rPr>
                <w:sz w:val="20"/>
              </w:rPr>
              <w:t>Total assets</w:t>
            </w:r>
          </w:p>
        </w:tc>
        <w:tc>
          <w:tcPr>
            <w:tcW w:w="121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7AF18B8" w14:textId="77777777" w:rsidR="005804DE" w:rsidRDefault="005804DE">
            <w:pPr>
              <w:keepNext/>
              <w:tabs>
                <w:tab w:val="left" w:pos="432"/>
                <w:tab w:val="left" w:pos="1147"/>
              </w:tabs>
              <w:spacing w:before="45" w:after="20"/>
              <w:jc w:val="right"/>
            </w:pPr>
            <w:r>
              <w:rPr>
                <w:sz w:val="20"/>
              </w:rPr>
              <w:t>$</w:t>
            </w:r>
            <w:r>
              <w:rPr>
                <w:sz w:val="20"/>
              </w:rPr>
              <w:tab/>
              <w:t>448,619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353F8A0" w14:textId="77777777" w:rsidR="005804DE" w:rsidRDefault="005804DE">
            <w:pPr>
              <w:keepNext/>
            </w:pPr>
          </w:p>
        </w:tc>
        <w:tc>
          <w:tcPr>
            <w:tcW w:w="121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775EB4B" w14:textId="77777777" w:rsidR="005804DE" w:rsidRDefault="005804DE">
            <w:pPr>
              <w:keepNext/>
              <w:tabs>
                <w:tab w:val="left" w:pos="432"/>
                <w:tab w:val="left" w:pos="1147"/>
              </w:tabs>
              <w:spacing w:before="45" w:after="20"/>
              <w:jc w:val="right"/>
            </w:pPr>
            <w:r>
              <w:rPr>
                <w:sz w:val="20"/>
              </w:rPr>
              <w:t>$</w:t>
            </w:r>
            <w:r>
              <w:rPr>
                <w:sz w:val="20"/>
              </w:rPr>
              <w:tab/>
              <w:t>440,784</w:t>
            </w:r>
            <w:r>
              <w:rPr>
                <w:sz w:val="20"/>
              </w:rPr>
              <w:tab/>
            </w:r>
          </w:p>
        </w:tc>
      </w:tr>
      <w:tr w:rsidR="005804DE" w14:paraId="6DA801F9"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606F73CA" w14:textId="77777777" w:rsidR="005804DE" w:rsidRDefault="005804DE">
            <w:pPr>
              <w:keepNext/>
              <w:spacing w:before="5" w:after="20"/>
              <w:ind w:left="360" w:hanging="360"/>
            </w:pPr>
            <w:r>
              <w:rPr>
                <w:b/>
                <w:sz w:val="20"/>
              </w:rPr>
              <w:t>Liabilities, Preferred Stock, and Stockholders’ Equity</w:t>
            </w:r>
          </w:p>
        </w:tc>
        <w:tc>
          <w:tcPr>
            <w:tcW w:w="1215"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2EB9FD9A" w14:textId="77777777" w:rsidR="005804DE" w:rsidRDefault="005804DE">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042C208" w14:textId="77777777" w:rsidR="005804DE" w:rsidRDefault="005804DE">
            <w:pPr>
              <w:keepNext/>
            </w:pPr>
          </w:p>
        </w:tc>
        <w:tc>
          <w:tcPr>
            <w:tcW w:w="1215"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0C1A7285" w14:textId="77777777" w:rsidR="005804DE" w:rsidRDefault="005804DE">
            <w:pPr>
              <w:keepNext/>
            </w:pPr>
          </w:p>
        </w:tc>
      </w:tr>
      <w:tr w:rsidR="005804DE" w14:paraId="508A0766"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6160AD5C" w14:textId="77777777" w:rsidR="005804DE" w:rsidRDefault="005804DE">
            <w:pPr>
              <w:keepNext/>
              <w:spacing w:before="65" w:after="20"/>
              <w:ind w:left="360" w:hanging="360"/>
            </w:pPr>
            <w:r>
              <w:rPr>
                <w:sz w:val="20"/>
              </w:rPr>
              <w:t>Current liabilities:</w:t>
            </w:r>
          </w:p>
        </w:tc>
        <w:tc>
          <w:tcPr>
            <w:tcW w:w="1215" w:type="dxa"/>
            <w:tcBorders>
              <w:top w:val="nil"/>
              <w:left w:val="nil"/>
              <w:bottom w:val="nil"/>
              <w:right w:val="nil"/>
            </w:tcBorders>
            <w:shd w:val="clear" w:color="auto" w:fill="FFFFFF"/>
            <w:tcMar>
              <w:top w:w="0" w:type="dxa"/>
              <w:left w:w="0" w:type="dxa"/>
              <w:bottom w:w="0" w:type="dxa"/>
              <w:right w:w="0" w:type="dxa"/>
            </w:tcMar>
            <w:vAlign w:val="bottom"/>
          </w:tcPr>
          <w:p w14:paraId="54E77EA8" w14:textId="77777777" w:rsidR="005804DE" w:rsidRDefault="005804DE">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F2E3DF" w14:textId="77777777" w:rsidR="005804DE" w:rsidRDefault="005804DE">
            <w:pPr>
              <w:keepNext/>
            </w:pPr>
          </w:p>
        </w:tc>
        <w:tc>
          <w:tcPr>
            <w:tcW w:w="1215" w:type="dxa"/>
            <w:tcBorders>
              <w:top w:val="nil"/>
              <w:left w:val="nil"/>
              <w:bottom w:val="nil"/>
              <w:right w:val="nil"/>
            </w:tcBorders>
            <w:shd w:val="clear" w:color="auto" w:fill="FFFFFF"/>
            <w:tcMar>
              <w:top w:w="0" w:type="dxa"/>
              <w:left w:w="0" w:type="dxa"/>
              <w:bottom w:w="0" w:type="dxa"/>
              <w:right w:w="0" w:type="dxa"/>
            </w:tcMar>
            <w:vAlign w:val="bottom"/>
          </w:tcPr>
          <w:p w14:paraId="341CD0FB" w14:textId="77777777" w:rsidR="005804DE" w:rsidRDefault="005804DE">
            <w:pPr>
              <w:keepNext/>
            </w:pPr>
          </w:p>
        </w:tc>
      </w:tr>
      <w:tr w:rsidR="005804DE" w14:paraId="00630BF7"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5A4AA234" w14:textId="77777777" w:rsidR="005804DE" w:rsidRDefault="005804DE">
            <w:pPr>
              <w:keepNext/>
              <w:spacing w:before="65" w:after="20"/>
              <w:ind w:left="600" w:hanging="360"/>
            </w:pPr>
            <w:r>
              <w:rPr>
                <w:sz w:val="20"/>
              </w:rPr>
              <w:t>Accounts payable</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C3D9009" w14:textId="77777777" w:rsidR="005804DE" w:rsidRDefault="005804DE">
            <w:pPr>
              <w:keepNext/>
              <w:tabs>
                <w:tab w:val="left" w:pos="532"/>
                <w:tab w:val="left" w:pos="1147"/>
              </w:tabs>
              <w:spacing w:before="65" w:after="20"/>
              <w:jc w:val="right"/>
            </w:pPr>
            <w:r>
              <w:rPr>
                <w:sz w:val="20"/>
              </w:rPr>
              <w:t>$</w:t>
            </w:r>
            <w:r>
              <w:rPr>
                <w:sz w:val="20"/>
              </w:rPr>
              <w:tab/>
              <w:t>56,405</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60CB9FBB" w14:textId="77777777" w:rsidR="005804DE" w:rsidRDefault="005804DE">
            <w:pPr>
              <w:keepNext/>
              <w:spacing w:before="65" w:after="20"/>
              <w:jc w:val="righ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EBBA983" w14:textId="77777777" w:rsidR="005804DE" w:rsidRDefault="005804DE">
            <w:pPr>
              <w:keepNext/>
              <w:tabs>
                <w:tab w:val="left" w:pos="532"/>
                <w:tab w:val="left" w:pos="1147"/>
              </w:tabs>
              <w:spacing w:before="65" w:after="20"/>
              <w:jc w:val="right"/>
            </w:pPr>
            <w:r>
              <w:rPr>
                <w:sz w:val="20"/>
              </w:rPr>
              <w:t>$</w:t>
            </w:r>
            <w:r>
              <w:rPr>
                <w:sz w:val="20"/>
              </w:rPr>
              <w:tab/>
              <w:t>49,442</w:t>
            </w:r>
            <w:r>
              <w:rPr>
                <w:sz w:val="20"/>
              </w:rPr>
              <w:tab/>
            </w:r>
          </w:p>
        </w:tc>
      </w:tr>
      <w:tr w:rsidR="005804DE" w14:paraId="535FD1F4"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72CEC27E" w14:textId="77777777" w:rsidR="005804DE" w:rsidRDefault="005804DE">
            <w:pPr>
              <w:keepNext/>
              <w:spacing w:before="65" w:after="20"/>
              <w:ind w:left="600" w:hanging="360"/>
            </w:pPr>
            <w:r>
              <w:rPr>
                <w:sz w:val="20"/>
              </w:rPr>
              <w:t>Accrued salaries, wages and benefits</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01084BB9" w14:textId="77777777" w:rsidR="005804DE" w:rsidRDefault="005804DE">
            <w:pPr>
              <w:keepNext/>
              <w:tabs>
                <w:tab w:val="left" w:pos="532"/>
                <w:tab w:val="left" w:pos="1147"/>
              </w:tabs>
              <w:spacing w:before="65" w:after="20"/>
              <w:jc w:val="right"/>
            </w:pPr>
            <w:r>
              <w:rPr>
                <w:sz w:val="20"/>
              </w:rPr>
              <w:tab/>
              <w:t>15,184</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364DA1F1" w14:textId="77777777" w:rsidR="005804DE" w:rsidRDefault="005804DE">
            <w:pPr>
              <w:keepNext/>
              <w:spacing w:before="65" w:after="20"/>
              <w:jc w:val="righ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5B4A7B0F" w14:textId="77777777" w:rsidR="005804DE" w:rsidRDefault="005804DE">
            <w:pPr>
              <w:keepNext/>
              <w:tabs>
                <w:tab w:val="left" w:pos="532"/>
                <w:tab w:val="left" w:pos="1147"/>
              </w:tabs>
              <w:spacing w:before="65" w:after="20"/>
              <w:jc w:val="right"/>
            </w:pPr>
            <w:r>
              <w:rPr>
                <w:sz w:val="20"/>
              </w:rPr>
              <w:tab/>
              <w:t>14,004</w:t>
            </w:r>
            <w:r>
              <w:rPr>
                <w:sz w:val="20"/>
              </w:rPr>
              <w:tab/>
            </w:r>
          </w:p>
        </w:tc>
      </w:tr>
      <w:tr w:rsidR="005804DE" w14:paraId="4BF55051"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1E065FE0" w14:textId="77777777" w:rsidR="005804DE" w:rsidRDefault="005804DE">
            <w:pPr>
              <w:keepNext/>
              <w:spacing w:before="65" w:after="20"/>
              <w:ind w:left="600" w:hanging="360"/>
            </w:pPr>
            <w:r>
              <w:rPr>
                <w:sz w:val="20"/>
              </w:rPr>
              <w:t>Income tax payable</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598CCDE" w14:textId="77777777" w:rsidR="005804DE" w:rsidRDefault="005804DE">
            <w:pPr>
              <w:keepNext/>
              <w:tabs>
                <w:tab w:val="left" w:pos="782"/>
                <w:tab w:val="left" w:pos="1147"/>
              </w:tabs>
              <w:spacing w:before="65" w:after="20"/>
              <w:jc w:val="right"/>
            </w:pPr>
            <w:r>
              <w:rPr>
                <w:sz w:val="20"/>
              </w:rPr>
              <w:tab/>
              <w:t>343</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01F85F35" w14:textId="77777777" w:rsidR="005804DE" w:rsidRDefault="005804DE">
            <w:pPr>
              <w:keepNext/>
              <w:spacing w:before="65" w:after="20"/>
              <w:jc w:val="righ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30691FCA" w14:textId="77777777" w:rsidR="005804DE" w:rsidRDefault="005804DE">
            <w:pPr>
              <w:keepNext/>
              <w:tabs>
                <w:tab w:val="left" w:pos="782"/>
                <w:tab w:val="left" w:pos="1147"/>
              </w:tabs>
              <w:spacing w:before="65" w:after="20"/>
              <w:jc w:val="right"/>
            </w:pPr>
            <w:r>
              <w:rPr>
                <w:sz w:val="20"/>
              </w:rPr>
              <w:tab/>
              <w:t>553</w:t>
            </w:r>
            <w:r>
              <w:rPr>
                <w:sz w:val="20"/>
              </w:rPr>
              <w:tab/>
            </w:r>
          </w:p>
        </w:tc>
      </w:tr>
      <w:tr w:rsidR="005804DE" w14:paraId="7AD18F6A"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1D170C4B" w14:textId="77777777" w:rsidR="005804DE" w:rsidRDefault="005804DE">
            <w:pPr>
              <w:keepNext/>
              <w:spacing w:before="65" w:after="20"/>
              <w:ind w:left="600" w:hanging="360"/>
            </w:pPr>
            <w:r>
              <w:rPr>
                <w:sz w:val="20"/>
              </w:rPr>
              <w:t>Current maturities of long-term debt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83F5D0F" w14:textId="77777777" w:rsidR="005804DE" w:rsidRDefault="005804DE">
            <w:pPr>
              <w:keepNext/>
              <w:tabs>
                <w:tab w:val="left" w:pos="632"/>
                <w:tab w:val="left" w:pos="1147"/>
              </w:tabs>
              <w:spacing w:before="65" w:after="20"/>
              <w:jc w:val="right"/>
            </w:pPr>
            <w:r>
              <w:rPr>
                <w:sz w:val="20"/>
              </w:rPr>
              <w:tab/>
              <w:t>3,257</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51E1CAAF" w14:textId="77777777" w:rsidR="005804DE" w:rsidRDefault="005804DE">
            <w:pPr>
              <w:keepNext/>
              <w:spacing w:before="65" w:after="20"/>
              <w:jc w:val="righ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5E298B4A" w14:textId="77777777" w:rsidR="005804DE" w:rsidRDefault="005804DE">
            <w:pPr>
              <w:keepNext/>
              <w:tabs>
                <w:tab w:val="left" w:pos="632"/>
                <w:tab w:val="left" w:pos="1147"/>
              </w:tabs>
              <w:spacing w:before="65" w:after="20"/>
              <w:jc w:val="right"/>
            </w:pPr>
            <w:r>
              <w:rPr>
                <w:sz w:val="20"/>
              </w:rPr>
              <w:tab/>
              <w:t>5,791</w:t>
            </w:r>
            <w:r>
              <w:rPr>
                <w:sz w:val="20"/>
              </w:rPr>
              <w:tab/>
            </w:r>
          </w:p>
        </w:tc>
      </w:tr>
      <w:tr w:rsidR="005804DE" w14:paraId="6C4F1CE6"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5477C72C" w14:textId="77777777" w:rsidR="005804DE" w:rsidRDefault="005804DE">
            <w:pPr>
              <w:keepNext/>
              <w:spacing w:before="65" w:after="20"/>
              <w:ind w:left="600" w:hanging="360"/>
            </w:pPr>
            <w:r>
              <w:rPr>
                <w:sz w:val="20"/>
              </w:rPr>
              <w:t>Current portion of operating lease liabilities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1220D1F5" w14:textId="77777777" w:rsidR="005804DE" w:rsidRDefault="005804DE">
            <w:pPr>
              <w:keepNext/>
              <w:tabs>
                <w:tab w:val="left" w:pos="632"/>
                <w:tab w:val="left" w:pos="1147"/>
              </w:tabs>
              <w:spacing w:before="65" w:after="20"/>
              <w:jc w:val="right"/>
            </w:pPr>
            <w:r>
              <w:rPr>
                <w:sz w:val="20"/>
              </w:rPr>
              <w:tab/>
              <w:t>6,113</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102357DC" w14:textId="77777777" w:rsidR="005804DE" w:rsidRDefault="005804DE">
            <w:pPr>
              <w:keepNext/>
              <w:spacing w:before="65" w:after="20"/>
              <w:jc w:val="righ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36EE3AB6" w14:textId="77777777" w:rsidR="005804DE" w:rsidRDefault="005804DE">
            <w:pPr>
              <w:keepNext/>
              <w:tabs>
                <w:tab w:val="left" w:pos="632"/>
                <w:tab w:val="left" w:pos="1147"/>
              </w:tabs>
              <w:spacing w:before="65" w:after="20"/>
              <w:jc w:val="right"/>
            </w:pPr>
            <w:r>
              <w:rPr>
                <w:sz w:val="20"/>
              </w:rPr>
              <w:tab/>
              <w:t>6,430</w:t>
            </w:r>
            <w:r>
              <w:rPr>
                <w:sz w:val="20"/>
              </w:rPr>
              <w:tab/>
            </w:r>
          </w:p>
        </w:tc>
      </w:tr>
      <w:tr w:rsidR="005804DE" w14:paraId="7FF0004F"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32149A04" w14:textId="77777777" w:rsidR="005804DE" w:rsidRDefault="005804DE">
            <w:pPr>
              <w:keepNext/>
              <w:spacing w:before="65" w:after="20"/>
              <w:ind w:left="600" w:hanging="360"/>
            </w:pPr>
            <w:r>
              <w:rPr>
                <w:sz w:val="20"/>
              </w:rPr>
              <w:t>Other current liabilities</w:t>
            </w:r>
          </w:p>
        </w:tc>
        <w:tc>
          <w:tcPr>
            <w:tcW w:w="121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B656C09" w14:textId="77777777" w:rsidR="005804DE" w:rsidRDefault="005804DE">
            <w:pPr>
              <w:keepNext/>
              <w:tabs>
                <w:tab w:val="left" w:pos="532"/>
                <w:tab w:val="left" w:pos="1147"/>
              </w:tabs>
              <w:spacing w:before="65" w:after="20"/>
              <w:jc w:val="right"/>
            </w:pPr>
            <w:r>
              <w:rPr>
                <w:sz w:val="20"/>
              </w:rPr>
              <w:tab/>
              <w:t>16,332</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5CEE7447" w14:textId="77777777" w:rsidR="005804DE" w:rsidRDefault="005804DE">
            <w:pPr>
              <w:keepNext/>
              <w:spacing w:before="65" w:after="20"/>
              <w:jc w:val="right"/>
            </w:pPr>
          </w:p>
        </w:tc>
        <w:tc>
          <w:tcPr>
            <w:tcW w:w="121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2EFADEC" w14:textId="77777777" w:rsidR="005804DE" w:rsidRDefault="005804DE">
            <w:pPr>
              <w:keepNext/>
              <w:tabs>
                <w:tab w:val="left" w:pos="532"/>
                <w:tab w:val="left" w:pos="1147"/>
              </w:tabs>
              <w:spacing w:before="65" w:after="20"/>
              <w:jc w:val="right"/>
            </w:pPr>
            <w:r>
              <w:rPr>
                <w:sz w:val="20"/>
              </w:rPr>
              <w:tab/>
              <w:t>13,575</w:t>
            </w:r>
            <w:r>
              <w:rPr>
                <w:sz w:val="20"/>
              </w:rPr>
              <w:tab/>
            </w:r>
          </w:p>
        </w:tc>
      </w:tr>
      <w:tr w:rsidR="005804DE" w14:paraId="564EDA99"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3548E524" w14:textId="77777777" w:rsidR="005804DE" w:rsidRDefault="005804DE">
            <w:pPr>
              <w:keepNext/>
              <w:spacing w:before="45" w:after="20"/>
              <w:ind w:left="360" w:hanging="360"/>
            </w:pPr>
            <w:r>
              <w:rPr>
                <w:sz w:val="20"/>
              </w:rPr>
              <w:t>Total current liabilities</w:t>
            </w:r>
          </w:p>
        </w:tc>
        <w:tc>
          <w:tcPr>
            <w:tcW w:w="1215"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488B5518" w14:textId="77777777" w:rsidR="005804DE" w:rsidRDefault="005804DE">
            <w:pPr>
              <w:keepNext/>
              <w:tabs>
                <w:tab w:val="left" w:pos="532"/>
                <w:tab w:val="left" w:pos="1147"/>
              </w:tabs>
              <w:spacing w:before="45" w:after="20"/>
              <w:jc w:val="right"/>
            </w:pPr>
            <w:r>
              <w:rPr>
                <w:sz w:val="20"/>
              </w:rPr>
              <w:tab/>
              <w:t>97,634</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44C4A58" w14:textId="77777777" w:rsidR="005804DE" w:rsidRDefault="005804DE">
            <w:pPr>
              <w:keepNext/>
              <w:rPr>
                <w:sz w:val="20"/>
              </w:rPr>
            </w:pPr>
          </w:p>
        </w:tc>
        <w:tc>
          <w:tcPr>
            <w:tcW w:w="1215"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DCCD688" w14:textId="77777777" w:rsidR="005804DE" w:rsidRDefault="005804DE">
            <w:pPr>
              <w:keepNext/>
              <w:tabs>
                <w:tab w:val="left" w:pos="532"/>
                <w:tab w:val="left" w:pos="1147"/>
              </w:tabs>
              <w:spacing w:before="45" w:after="20"/>
              <w:jc w:val="right"/>
            </w:pPr>
            <w:r>
              <w:rPr>
                <w:sz w:val="20"/>
              </w:rPr>
              <w:tab/>
              <w:t>89,795</w:t>
            </w:r>
            <w:r>
              <w:rPr>
                <w:sz w:val="20"/>
              </w:rPr>
              <w:tab/>
            </w:r>
          </w:p>
        </w:tc>
      </w:tr>
      <w:tr w:rsidR="005804DE" w14:paraId="7FF41397"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2A250C74" w14:textId="77777777" w:rsidR="005804DE" w:rsidRDefault="005804DE">
            <w:pPr>
              <w:keepNext/>
              <w:spacing w:before="65" w:after="20"/>
              <w:ind w:left="360" w:hanging="360"/>
            </w:pPr>
            <w:r>
              <w:rPr>
                <w:sz w:val="20"/>
              </w:rPr>
              <w:t>Deferred tax liabilities</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6A5B950E" w14:textId="77777777" w:rsidR="005804DE" w:rsidRDefault="005804DE">
            <w:pPr>
              <w:keepNext/>
              <w:tabs>
                <w:tab w:val="left" w:pos="632"/>
                <w:tab w:val="left" w:pos="1147"/>
              </w:tabs>
              <w:spacing w:before="65" w:after="20"/>
              <w:jc w:val="right"/>
            </w:pPr>
            <w:r>
              <w:rPr>
                <w:sz w:val="20"/>
              </w:rPr>
              <w:tab/>
              <w:t>3,862</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56722EE6" w14:textId="77777777" w:rsidR="005804DE" w:rsidRDefault="005804DE">
            <w:pPr>
              <w:keepNext/>
              <w:spacing w:before="65" w:after="20"/>
              <w:jc w:val="righ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57E0E36" w14:textId="77777777" w:rsidR="005804DE" w:rsidRDefault="005804DE">
            <w:pPr>
              <w:keepNext/>
              <w:tabs>
                <w:tab w:val="left" w:pos="632"/>
                <w:tab w:val="left" w:pos="1147"/>
              </w:tabs>
              <w:spacing w:before="65" w:after="20"/>
              <w:jc w:val="right"/>
            </w:pPr>
            <w:r>
              <w:rPr>
                <w:sz w:val="20"/>
              </w:rPr>
              <w:tab/>
              <w:t>4,312</w:t>
            </w:r>
            <w:r>
              <w:rPr>
                <w:sz w:val="20"/>
              </w:rPr>
              <w:tab/>
            </w:r>
          </w:p>
        </w:tc>
      </w:tr>
      <w:tr w:rsidR="005804DE" w14:paraId="28EA46BD"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51A0904D" w14:textId="77777777" w:rsidR="005804DE" w:rsidRDefault="005804DE">
            <w:pPr>
              <w:keepNext/>
              <w:spacing w:before="65" w:after="20"/>
              <w:ind w:left="360" w:hanging="360"/>
            </w:pPr>
            <w:r>
              <w:rPr>
                <w:sz w:val="20"/>
              </w:rPr>
              <w:t>Long-term debt, net of current maturities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17CCAAF9" w14:textId="77777777" w:rsidR="005804DE" w:rsidRDefault="005804DE">
            <w:pPr>
              <w:keepNext/>
              <w:tabs>
                <w:tab w:val="left" w:pos="432"/>
                <w:tab w:val="left" w:pos="1147"/>
              </w:tabs>
              <w:spacing w:before="65" w:after="20"/>
              <w:jc w:val="right"/>
            </w:pPr>
            <w:r>
              <w:rPr>
                <w:sz w:val="20"/>
              </w:rPr>
              <w:tab/>
              <w:t>163,227</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21C7D37F" w14:textId="77777777" w:rsidR="005804DE" w:rsidRDefault="005804DE">
            <w:pPr>
              <w:keepNext/>
              <w:spacing w:before="65" w:after="20"/>
              <w:jc w:val="righ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0A097C17" w14:textId="77777777" w:rsidR="005804DE" w:rsidRDefault="005804DE">
            <w:pPr>
              <w:keepNext/>
              <w:tabs>
                <w:tab w:val="left" w:pos="432"/>
                <w:tab w:val="left" w:pos="1147"/>
              </w:tabs>
              <w:spacing w:before="65" w:after="20"/>
              <w:jc w:val="right"/>
            </w:pPr>
            <w:r>
              <w:rPr>
                <w:sz w:val="20"/>
              </w:rPr>
              <w:tab/>
              <w:t>153,758</w:t>
            </w:r>
            <w:r>
              <w:rPr>
                <w:sz w:val="20"/>
              </w:rPr>
              <w:tab/>
            </w:r>
          </w:p>
        </w:tc>
      </w:tr>
      <w:tr w:rsidR="005804DE" w14:paraId="15FD6E19" w14:textId="77777777">
        <w:tc>
          <w:tcPr>
            <w:tcW w:w="8295" w:type="dxa"/>
            <w:tcBorders>
              <w:top w:val="nil"/>
              <w:left w:val="nil"/>
              <w:bottom w:val="nil"/>
              <w:right w:val="nil"/>
            </w:tcBorders>
            <w:shd w:val="clear" w:color="auto" w:fill="FFFFFF"/>
            <w:tcMar>
              <w:top w:w="0" w:type="dxa"/>
              <w:left w:w="53" w:type="dxa"/>
              <w:bottom w:w="0" w:type="dxa"/>
              <w:right w:w="53" w:type="dxa"/>
            </w:tcMar>
            <w:vAlign w:val="bottom"/>
          </w:tcPr>
          <w:p w14:paraId="3EA885F8" w14:textId="77777777" w:rsidR="005804DE" w:rsidRDefault="005804DE">
            <w:pPr>
              <w:keepNext/>
              <w:spacing w:before="65" w:after="20"/>
              <w:ind w:left="360" w:hanging="360"/>
            </w:pPr>
            <w:r>
              <w:rPr>
                <w:sz w:val="20"/>
              </w:rPr>
              <w:t>Operating lease liabilities, net of current portion</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6228559B" w14:textId="77777777" w:rsidR="005804DE" w:rsidRDefault="005804DE">
            <w:pPr>
              <w:keepNext/>
              <w:tabs>
                <w:tab w:val="left" w:pos="532"/>
                <w:tab w:val="left" w:pos="1147"/>
              </w:tabs>
              <w:spacing w:before="65" w:after="20"/>
              <w:jc w:val="right"/>
            </w:pPr>
            <w:r>
              <w:rPr>
                <w:sz w:val="20"/>
              </w:rPr>
              <w:tab/>
              <w:t>33,790</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40690555" w14:textId="77777777" w:rsidR="005804DE" w:rsidRDefault="005804DE">
            <w:pPr>
              <w:keepNext/>
              <w:spacing w:before="65" w:after="20"/>
              <w:jc w:val="righ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7FE688B" w14:textId="77777777" w:rsidR="005804DE" w:rsidRDefault="005804DE">
            <w:pPr>
              <w:keepNext/>
              <w:tabs>
                <w:tab w:val="left" w:pos="532"/>
                <w:tab w:val="left" w:pos="1147"/>
              </w:tabs>
              <w:spacing w:before="65" w:after="20"/>
              <w:jc w:val="right"/>
            </w:pPr>
            <w:r>
              <w:rPr>
                <w:sz w:val="20"/>
              </w:rPr>
              <w:tab/>
              <w:t>37,092</w:t>
            </w:r>
            <w:r>
              <w:rPr>
                <w:sz w:val="20"/>
              </w:rPr>
              <w:tab/>
            </w:r>
          </w:p>
        </w:tc>
      </w:tr>
      <w:tr w:rsidR="005804DE" w14:paraId="046CEAFE" w14:textId="77777777">
        <w:tc>
          <w:tcPr>
            <w:tcW w:w="8295" w:type="dxa"/>
            <w:tcBorders>
              <w:top w:val="nil"/>
              <w:left w:val="nil"/>
              <w:bottom w:val="nil"/>
              <w:right w:val="nil"/>
            </w:tcBorders>
            <w:shd w:val="clear" w:color="auto" w:fill="BFE4FF"/>
            <w:tcMar>
              <w:top w:w="0" w:type="dxa"/>
              <w:left w:w="53" w:type="dxa"/>
              <w:bottom w:w="0" w:type="dxa"/>
              <w:right w:w="53" w:type="dxa"/>
            </w:tcMar>
            <w:vAlign w:val="bottom"/>
          </w:tcPr>
          <w:p w14:paraId="36756124" w14:textId="77777777" w:rsidR="005804DE" w:rsidRDefault="005804DE">
            <w:pPr>
              <w:keepNext/>
              <w:spacing w:before="65" w:after="20"/>
              <w:ind w:left="360" w:hanging="360"/>
            </w:pPr>
            <w:r>
              <w:rPr>
                <w:sz w:val="20"/>
              </w:rPr>
              <w:t>Other non-current liabilities</w:t>
            </w: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501C746C" w14:textId="77777777" w:rsidR="005804DE" w:rsidRDefault="005804DE">
            <w:pPr>
              <w:keepNext/>
              <w:tabs>
                <w:tab w:val="left" w:pos="632"/>
                <w:tab w:val="left" w:pos="1147"/>
              </w:tabs>
              <w:spacing w:before="65" w:after="20"/>
              <w:jc w:val="right"/>
            </w:pPr>
            <w:r>
              <w:rPr>
                <w:sz w:val="20"/>
              </w:rPr>
              <w:tab/>
              <w:t>6,767</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6EAB44F9" w14:textId="77777777" w:rsidR="005804DE" w:rsidRDefault="005804DE">
            <w:pPr>
              <w:keepNext/>
              <w:spacing w:before="65" w:after="20"/>
              <w:jc w:val="right"/>
            </w:pP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3B81FA52" w14:textId="77777777" w:rsidR="005804DE" w:rsidRDefault="005804DE">
            <w:pPr>
              <w:keepNext/>
              <w:tabs>
                <w:tab w:val="left" w:pos="632"/>
                <w:tab w:val="left" w:pos="1147"/>
              </w:tabs>
              <w:spacing w:before="65" w:after="20"/>
              <w:jc w:val="right"/>
            </w:pPr>
            <w:r>
              <w:rPr>
                <w:sz w:val="20"/>
              </w:rPr>
              <w:tab/>
              <w:t>9,420</w:t>
            </w:r>
            <w:r>
              <w:rPr>
                <w:sz w:val="20"/>
              </w:rPr>
              <w:tab/>
            </w:r>
          </w:p>
        </w:tc>
      </w:tr>
      <w:tr w:rsidR="005804DE" w14:paraId="26583A16"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617FC586" w14:textId="77777777" w:rsidR="005804DE" w:rsidRDefault="005804DE">
            <w:pPr>
              <w:keepNext/>
              <w:spacing w:before="45" w:after="20"/>
              <w:ind w:left="360" w:hanging="360"/>
            </w:pPr>
            <w:r>
              <w:rPr>
                <w:sz w:val="20"/>
              </w:rPr>
              <w:t>Total liabilities</w:t>
            </w:r>
          </w:p>
        </w:tc>
        <w:tc>
          <w:tcPr>
            <w:tcW w:w="121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DC988CE" w14:textId="77777777" w:rsidR="005804DE" w:rsidRDefault="005804DE">
            <w:pPr>
              <w:keepNext/>
              <w:tabs>
                <w:tab w:val="left" w:pos="432"/>
                <w:tab w:val="left" w:pos="1147"/>
              </w:tabs>
              <w:spacing w:before="45" w:after="20"/>
              <w:jc w:val="right"/>
            </w:pPr>
            <w:r>
              <w:rPr>
                <w:sz w:val="20"/>
              </w:rPr>
              <w:tab/>
              <w:t>305,280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9252F4" w14:textId="77777777" w:rsidR="005804DE" w:rsidRDefault="005804DE">
            <w:pPr>
              <w:keepNext/>
            </w:pPr>
          </w:p>
        </w:tc>
        <w:tc>
          <w:tcPr>
            <w:tcW w:w="121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38527E5" w14:textId="77777777" w:rsidR="005804DE" w:rsidRDefault="005804DE">
            <w:pPr>
              <w:keepNext/>
              <w:tabs>
                <w:tab w:val="left" w:pos="432"/>
                <w:tab w:val="left" w:pos="1147"/>
              </w:tabs>
              <w:spacing w:before="45" w:after="20"/>
              <w:jc w:val="right"/>
            </w:pPr>
            <w:r>
              <w:rPr>
                <w:sz w:val="20"/>
              </w:rPr>
              <w:tab/>
              <w:t>294,377</w:t>
            </w:r>
            <w:r>
              <w:rPr>
                <w:sz w:val="20"/>
              </w:rPr>
              <w:tab/>
            </w:r>
          </w:p>
        </w:tc>
      </w:tr>
      <w:tr w:rsidR="005804DE" w14:paraId="40C1FE4F"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21B912D2" w14:textId="77777777" w:rsidR="005804DE" w:rsidRDefault="005804DE">
            <w:pPr>
              <w:keepNext/>
              <w:spacing w:before="45" w:after="20"/>
              <w:ind w:left="360" w:hanging="360"/>
            </w:pPr>
            <w:r>
              <w:rPr>
                <w:sz w:val="20"/>
              </w:rPr>
              <w:t>Commitments and contingencies</w:t>
            </w:r>
          </w:p>
        </w:tc>
        <w:tc>
          <w:tcPr>
            <w:tcW w:w="121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5413B7F0" w14:textId="77777777" w:rsidR="005804DE" w:rsidRDefault="005804DE">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3844E21" w14:textId="77777777" w:rsidR="005804DE" w:rsidRDefault="005804DE">
            <w:pPr>
              <w:keepNext/>
              <w:rPr>
                <w:sz w:val="20"/>
              </w:rPr>
            </w:pPr>
          </w:p>
        </w:tc>
        <w:tc>
          <w:tcPr>
            <w:tcW w:w="121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55B5F698" w14:textId="77777777" w:rsidR="005804DE" w:rsidRDefault="005804DE">
            <w:pPr>
              <w:keepNext/>
            </w:pPr>
          </w:p>
        </w:tc>
      </w:tr>
      <w:tr w:rsidR="005804DE" w14:paraId="0DBDE6DF" w14:textId="77777777">
        <w:tc>
          <w:tcPr>
            <w:tcW w:w="8295" w:type="dxa"/>
            <w:tcBorders>
              <w:top w:val="nil"/>
              <w:left w:val="nil"/>
              <w:bottom w:val="nil"/>
              <w:right w:val="nil"/>
            </w:tcBorders>
            <w:shd w:val="clear" w:color="auto" w:fill="FFFFFF"/>
            <w:tcMar>
              <w:top w:w="0" w:type="dxa"/>
              <w:left w:w="53" w:type="dxa"/>
              <w:bottom w:w="0" w:type="dxa"/>
              <w:right w:w="53" w:type="dxa"/>
            </w:tcMar>
            <w:vAlign w:val="bottom"/>
          </w:tcPr>
          <w:p w14:paraId="6D45F569" w14:textId="77777777" w:rsidR="005804DE" w:rsidRDefault="005804DE">
            <w:pPr>
              <w:keepNext/>
              <w:spacing w:before="65" w:after="20"/>
              <w:ind w:left="360" w:hanging="360"/>
            </w:pPr>
            <w:r>
              <w:rPr>
                <w:sz w:val="20"/>
              </w:rPr>
              <w:t>Series D perpetual preferred stock</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2FE4BFBF" w14:textId="77777777" w:rsidR="005804DE" w:rsidRDefault="005804DE">
            <w:pPr>
              <w:keepNext/>
              <w:tabs>
                <w:tab w:val="left" w:pos="432"/>
                <w:tab w:val="left" w:pos="1147"/>
              </w:tabs>
              <w:spacing w:before="65" w:after="20"/>
              <w:jc w:val="right"/>
            </w:pPr>
            <w:r>
              <w:rPr>
                <w:sz w:val="20"/>
              </w:rPr>
              <w:tab/>
              <w:t>122,128</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759CCCF0" w14:textId="77777777" w:rsidR="005804DE" w:rsidRDefault="005804DE">
            <w:pPr>
              <w:keepNext/>
              <w:spacing w:before="65" w:after="20"/>
              <w:jc w:val="righ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B6F0921" w14:textId="77777777" w:rsidR="005804DE" w:rsidRDefault="005804DE">
            <w:pPr>
              <w:keepNext/>
              <w:tabs>
                <w:tab w:val="left" w:pos="432"/>
                <w:tab w:val="left" w:pos="1147"/>
              </w:tabs>
              <w:spacing w:before="65" w:after="20"/>
              <w:jc w:val="right"/>
            </w:pPr>
            <w:r>
              <w:rPr>
                <w:sz w:val="20"/>
              </w:rPr>
              <w:tab/>
              <w:t>112,409</w:t>
            </w:r>
            <w:r>
              <w:rPr>
                <w:sz w:val="20"/>
              </w:rPr>
              <w:tab/>
            </w:r>
          </w:p>
        </w:tc>
      </w:tr>
      <w:tr w:rsidR="005804DE" w14:paraId="0F12DDAB"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494EAF1C" w14:textId="77777777" w:rsidR="005804DE" w:rsidRDefault="005804DE">
            <w:pPr>
              <w:keepNext/>
              <w:spacing w:before="65" w:after="20"/>
              <w:ind w:left="360" w:hanging="360"/>
            </w:pPr>
            <w:r>
              <w:rPr>
                <w:sz w:val="20"/>
              </w:rPr>
              <w:t>Stockholders' equity:</w:t>
            </w:r>
          </w:p>
        </w:tc>
        <w:tc>
          <w:tcPr>
            <w:tcW w:w="1215" w:type="dxa"/>
            <w:tcBorders>
              <w:top w:val="nil"/>
              <w:left w:val="nil"/>
              <w:bottom w:val="nil"/>
              <w:right w:val="nil"/>
            </w:tcBorders>
            <w:shd w:val="clear" w:color="auto" w:fill="BFE4FF"/>
            <w:tcMar>
              <w:top w:w="0" w:type="dxa"/>
              <w:left w:w="0" w:type="dxa"/>
              <w:bottom w:w="0" w:type="dxa"/>
              <w:right w:w="0" w:type="dxa"/>
            </w:tcMar>
            <w:vAlign w:val="bottom"/>
          </w:tcPr>
          <w:p w14:paraId="6AA0A48E" w14:textId="77777777" w:rsidR="005804DE" w:rsidRDefault="005804DE">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FD5BE31" w14:textId="77777777" w:rsidR="005804DE" w:rsidRDefault="005804DE">
            <w:pPr>
              <w:keepNext/>
            </w:pPr>
          </w:p>
        </w:tc>
        <w:tc>
          <w:tcPr>
            <w:tcW w:w="1215" w:type="dxa"/>
            <w:tcBorders>
              <w:top w:val="nil"/>
              <w:left w:val="nil"/>
              <w:bottom w:val="nil"/>
              <w:right w:val="nil"/>
            </w:tcBorders>
            <w:shd w:val="clear" w:color="auto" w:fill="BFE4FF"/>
            <w:tcMar>
              <w:top w:w="0" w:type="dxa"/>
              <w:left w:w="0" w:type="dxa"/>
              <w:bottom w:w="0" w:type="dxa"/>
              <w:right w:w="0" w:type="dxa"/>
            </w:tcMar>
            <w:vAlign w:val="bottom"/>
          </w:tcPr>
          <w:p w14:paraId="35EE3924" w14:textId="77777777" w:rsidR="005804DE" w:rsidRDefault="005804DE">
            <w:pPr>
              <w:keepNext/>
            </w:pPr>
          </w:p>
        </w:tc>
      </w:tr>
      <w:tr w:rsidR="005804DE" w14:paraId="331EBA5A"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61CE9673" w14:textId="77777777" w:rsidR="005804DE" w:rsidRDefault="005804DE">
            <w:pPr>
              <w:keepNext/>
              <w:spacing w:before="65" w:after="20"/>
              <w:ind w:left="600" w:hanging="360"/>
            </w:pPr>
            <w:r>
              <w:rPr>
                <w:sz w:val="20"/>
              </w:rPr>
              <w:t>Common stock</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4D6EB5DC" w14:textId="77777777" w:rsidR="005804DE" w:rsidRDefault="005804DE">
            <w:pPr>
              <w:keepNext/>
              <w:tabs>
                <w:tab w:val="left" w:pos="782"/>
                <w:tab w:val="left" w:pos="1147"/>
              </w:tabs>
              <w:spacing w:before="65" w:after="20"/>
              <w:jc w:val="right"/>
            </w:pPr>
            <w:r>
              <w:rPr>
                <w:sz w:val="20"/>
              </w:rPr>
              <w:tab/>
              <w:t>525</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2B438AF8" w14:textId="77777777" w:rsidR="005804DE" w:rsidRDefault="005804DE">
            <w:pPr>
              <w:keepNext/>
              <w:spacing w:before="65" w:after="20"/>
              <w:jc w:val="righ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593721F6" w14:textId="77777777" w:rsidR="005804DE" w:rsidRDefault="005804DE">
            <w:pPr>
              <w:keepNext/>
              <w:tabs>
                <w:tab w:val="left" w:pos="782"/>
                <w:tab w:val="left" w:pos="1147"/>
              </w:tabs>
              <w:spacing w:before="65" w:after="20"/>
              <w:jc w:val="right"/>
            </w:pPr>
            <w:r>
              <w:rPr>
                <w:sz w:val="20"/>
              </w:rPr>
              <w:tab/>
              <w:t>502</w:t>
            </w:r>
            <w:r>
              <w:rPr>
                <w:sz w:val="20"/>
              </w:rPr>
              <w:tab/>
            </w:r>
          </w:p>
        </w:tc>
      </w:tr>
      <w:tr w:rsidR="005804DE" w14:paraId="5EECE424"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3CDFDC52" w14:textId="77777777" w:rsidR="005804DE" w:rsidRDefault="005804DE">
            <w:pPr>
              <w:keepNext/>
              <w:spacing w:before="65" w:after="20"/>
              <w:ind w:left="600" w:hanging="360"/>
            </w:pPr>
            <w:r>
              <w:rPr>
                <w:sz w:val="20"/>
              </w:rPr>
              <w:t>Additional paid-in capital</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3141685" w14:textId="77777777" w:rsidR="005804DE" w:rsidRDefault="005804DE">
            <w:pPr>
              <w:keepNext/>
              <w:tabs>
                <w:tab w:val="left" w:pos="432"/>
                <w:tab w:val="left" w:pos="1147"/>
              </w:tabs>
              <w:spacing w:before="65" w:after="20"/>
              <w:jc w:val="right"/>
            </w:pPr>
            <w:r>
              <w:rPr>
                <w:sz w:val="20"/>
              </w:rPr>
              <w:tab/>
              <w:t>433,225</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64B0D943" w14:textId="77777777" w:rsidR="005804DE" w:rsidRDefault="005804DE">
            <w:pPr>
              <w:keepNext/>
              <w:spacing w:before="65" w:after="20"/>
              <w:jc w:val="righ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6F8BBD5F" w14:textId="77777777" w:rsidR="005804DE" w:rsidRDefault="005804DE">
            <w:pPr>
              <w:keepNext/>
              <w:tabs>
                <w:tab w:val="left" w:pos="432"/>
                <w:tab w:val="left" w:pos="1147"/>
              </w:tabs>
              <w:spacing w:before="65" w:after="20"/>
              <w:jc w:val="right"/>
            </w:pPr>
            <w:r>
              <w:rPr>
                <w:sz w:val="20"/>
              </w:rPr>
              <w:tab/>
              <w:t>439,700</w:t>
            </w:r>
            <w:r>
              <w:rPr>
                <w:sz w:val="20"/>
              </w:rPr>
              <w:tab/>
            </w:r>
          </w:p>
        </w:tc>
      </w:tr>
      <w:tr w:rsidR="005804DE" w14:paraId="6D9F351F"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40F91205" w14:textId="77777777" w:rsidR="005804DE" w:rsidRDefault="005804DE">
            <w:pPr>
              <w:keepNext/>
              <w:spacing w:before="65" w:after="20"/>
              <w:ind w:left="600" w:hanging="360"/>
            </w:pPr>
            <w:r>
              <w:rPr>
                <w:sz w:val="20"/>
              </w:rPr>
              <w:t>Accumulated deficit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2E351499" w14:textId="77777777" w:rsidR="005804DE" w:rsidRDefault="005804DE">
            <w:pPr>
              <w:keepNext/>
              <w:tabs>
                <w:tab w:val="left" w:pos="346"/>
              </w:tabs>
              <w:spacing w:before="65" w:after="20"/>
              <w:jc w:val="right"/>
            </w:pPr>
            <w:r>
              <w:rPr>
                <w:sz w:val="20"/>
              </w:rPr>
              <w:tab/>
              <w:t>(376,720)</w:t>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4563EFB3" w14:textId="77777777" w:rsidR="005804DE" w:rsidRDefault="005804DE">
            <w:pPr>
              <w:keepNext/>
              <w:spacing w:before="65" w:after="20"/>
              <w:jc w:val="righ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25EF6FC2" w14:textId="77777777" w:rsidR="005804DE" w:rsidRDefault="005804DE">
            <w:pPr>
              <w:keepNext/>
              <w:tabs>
                <w:tab w:val="left" w:pos="346"/>
              </w:tabs>
              <w:spacing w:before="65" w:after="20"/>
              <w:jc w:val="right"/>
            </w:pPr>
            <w:r>
              <w:rPr>
                <w:sz w:val="20"/>
              </w:rPr>
              <w:tab/>
              <w:t>(367,625)</w:t>
            </w:r>
          </w:p>
        </w:tc>
      </w:tr>
      <w:tr w:rsidR="005804DE" w14:paraId="769C241F"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0FC5E9B0" w14:textId="77777777" w:rsidR="005804DE" w:rsidRDefault="005804DE">
            <w:pPr>
              <w:keepNext/>
              <w:spacing w:before="65" w:after="20"/>
              <w:ind w:left="600" w:hanging="360"/>
            </w:pPr>
            <w:r>
              <w:rPr>
                <w:sz w:val="20"/>
              </w:rPr>
              <w:t>Accumulated other comprehensive loss</w:t>
            </w: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36A2CF7E" w14:textId="77777777" w:rsidR="005804DE" w:rsidRDefault="005804DE">
            <w:pPr>
              <w:keepNext/>
              <w:tabs>
                <w:tab w:val="left" w:pos="446"/>
              </w:tabs>
              <w:spacing w:before="65" w:after="20"/>
              <w:jc w:val="right"/>
            </w:pPr>
            <w:r>
              <w:rPr>
                <w:sz w:val="20"/>
              </w:rPr>
              <w:tab/>
              <w:t>(35,819)</w:t>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1EFEE45A" w14:textId="77777777" w:rsidR="005804DE" w:rsidRDefault="005804DE">
            <w:pPr>
              <w:keepNext/>
              <w:spacing w:before="65" w:after="20"/>
              <w:jc w:val="right"/>
            </w:pP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338B006D" w14:textId="77777777" w:rsidR="005804DE" w:rsidRDefault="005804DE">
            <w:pPr>
              <w:keepNext/>
              <w:tabs>
                <w:tab w:val="left" w:pos="446"/>
              </w:tabs>
              <w:spacing w:before="65" w:after="20"/>
              <w:jc w:val="right"/>
            </w:pPr>
            <w:r>
              <w:rPr>
                <w:sz w:val="20"/>
              </w:rPr>
              <w:tab/>
              <w:t>(38,579)</w:t>
            </w:r>
          </w:p>
        </w:tc>
      </w:tr>
      <w:tr w:rsidR="005804DE" w14:paraId="5BE4F905" w14:textId="77777777">
        <w:tc>
          <w:tcPr>
            <w:tcW w:w="8295" w:type="dxa"/>
            <w:tcBorders>
              <w:top w:val="nil"/>
              <w:left w:val="nil"/>
              <w:bottom w:val="nil"/>
              <w:right w:val="nil"/>
            </w:tcBorders>
            <w:shd w:val="clear" w:color="auto" w:fill="FFFFFF"/>
            <w:tcMar>
              <w:top w:w="0" w:type="dxa"/>
              <w:left w:w="53" w:type="dxa"/>
              <w:bottom w:w="0" w:type="dxa"/>
              <w:right w:w="53" w:type="dxa"/>
            </w:tcMar>
          </w:tcPr>
          <w:p w14:paraId="5F22A0E3" w14:textId="77777777" w:rsidR="005804DE" w:rsidRDefault="005804DE">
            <w:pPr>
              <w:keepNext/>
              <w:spacing w:before="45" w:after="20"/>
              <w:ind w:left="360" w:hanging="360"/>
            </w:pPr>
            <w:r>
              <w:rPr>
                <w:sz w:val="20"/>
              </w:rPr>
              <w:t>Total stockholders’ equity</w:t>
            </w:r>
          </w:p>
        </w:tc>
        <w:tc>
          <w:tcPr>
            <w:tcW w:w="121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E830665" w14:textId="77777777" w:rsidR="005804DE" w:rsidRDefault="005804DE">
            <w:pPr>
              <w:keepNext/>
              <w:tabs>
                <w:tab w:val="left" w:pos="532"/>
                <w:tab w:val="left" w:pos="1147"/>
              </w:tabs>
              <w:spacing w:before="45" w:after="20"/>
              <w:jc w:val="right"/>
            </w:pPr>
            <w:r>
              <w:rPr>
                <w:sz w:val="20"/>
              </w:rPr>
              <w:tab/>
              <w:t>21,211</w:t>
            </w:r>
            <w:r>
              <w:rPr>
                <w:sz w:val="20"/>
              </w:rPr>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14:paraId="13993A0B" w14:textId="77777777" w:rsidR="005804DE" w:rsidRDefault="005804DE">
            <w:pPr>
              <w:keepNext/>
              <w:spacing w:before="45" w:after="20"/>
              <w:jc w:val="right"/>
            </w:pPr>
          </w:p>
        </w:tc>
        <w:tc>
          <w:tcPr>
            <w:tcW w:w="121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8547A4E" w14:textId="77777777" w:rsidR="005804DE" w:rsidRDefault="005804DE">
            <w:pPr>
              <w:keepNext/>
              <w:tabs>
                <w:tab w:val="left" w:pos="532"/>
                <w:tab w:val="left" w:pos="1147"/>
              </w:tabs>
              <w:spacing w:before="45" w:after="20"/>
              <w:jc w:val="right"/>
            </w:pPr>
            <w:r>
              <w:rPr>
                <w:sz w:val="20"/>
              </w:rPr>
              <w:tab/>
              <w:t>33,998</w:t>
            </w:r>
            <w:r>
              <w:rPr>
                <w:sz w:val="20"/>
              </w:rPr>
              <w:tab/>
            </w:r>
          </w:p>
        </w:tc>
      </w:tr>
      <w:tr w:rsidR="005804DE" w14:paraId="53DD295F" w14:textId="77777777">
        <w:tc>
          <w:tcPr>
            <w:tcW w:w="8295" w:type="dxa"/>
            <w:tcBorders>
              <w:top w:val="nil"/>
              <w:left w:val="nil"/>
              <w:bottom w:val="nil"/>
              <w:right w:val="nil"/>
            </w:tcBorders>
            <w:shd w:val="clear" w:color="auto" w:fill="BFE4FF"/>
            <w:tcMar>
              <w:top w:w="0" w:type="dxa"/>
              <w:left w:w="53" w:type="dxa"/>
              <w:bottom w:w="0" w:type="dxa"/>
              <w:right w:w="53" w:type="dxa"/>
            </w:tcMar>
          </w:tcPr>
          <w:p w14:paraId="7A322A3A" w14:textId="77777777" w:rsidR="005804DE" w:rsidRDefault="005804DE">
            <w:pPr>
              <w:spacing w:before="45" w:after="20"/>
              <w:ind w:left="360" w:hanging="360"/>
            </w:pPr>
            <w:r>
              <w:rPr>
                <w:sz w:val="20"/>
              </w:rPr>
              <w:t>Total liabilities, preferred stock, and stockholders’ equity</w:t>
            </w:r>
          </w:p>
        </w:tc>
        <w:tc>
          <w:tcPr>
            <w:tcW w:w="1215"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718AE51C" w14:textId="77777777" w:rsidR="005804DE" w:rsidRDefault="005804DE">
            <w:pPr>
              <w:tabs>
                <w:tab w:val="left" w:pos="432"/>
                <w:tab w:val="left" w:pos="1147"/>
              </w:tabs>
              <w:spacing w:before="45" w:after="20"/>
              <w:jc w:val="right"/>
            </w:pPr>
            <w:r>
              <w:rPr>
                <w:sz w:val="20"/>
              </w:rPr>
              <w:t>$</w:t>
            </w:r>
            <w:r>
              <w:rPr>
                <w:sz w:val="20"/>
              </w:rPr>
              <w:tab/>
              <w:t>448,619</w:t>
            </w:r>
            <w:r>
              <w:rPr>
                <w:sz w:val="20"/>
              </w:rPr>
              <w:tab/>
            </w:r>
          </w:p>
        </w:tc>
        <w:tc>
          <w:tcPr>
            <w:tcW w:w="75" w:type="dxa"/>
            <w:tcBorders>
              <w:top w:val="nil"/>
              <w:left w:val="nil"/>
              <w:bottom w:val="nil"/>
              <w:right w:val="nil"/>
            </w:tcBorders>
            <w:shd w:val="clear" w:color="auto" w:fill="BFE4FF"/>
            <w:tcMar>
              <w:top w:w="0" w:type="dxa"/>
              <w:left w:w="0" w:type="dxa"/>
              <w:bottom w:w="0" w:type="dxa"/>
              <w:right w:w="53" w:type="dxa"/>
            </w:tcMar>
            <w:vAlign w:val="bottom"/>
          </w:tcPr>
          <w:p w14:paraId="78844EB1" w14:textId="77777777" w:rsidR="005804DE" w:rsidRDefault="005804DE">
            <w:pPr>
              <w:spacing w:before="45" w:after="20"/>
              <w:jc w:val="right"/>
            </w:pPr>
          </w:p>
        </w:tc>
        <w:tc>
          <w:tcPr>
            <w:tcW w:w="1215"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06CBCF52" w14:textId="77777777" w:rsidR="005804DE" w:rsidRDefault="005804DE">
            <w:pPr>
              <w:tabs>
                <w:tab w:val="left" w:pos="432"/>
                <w:tab w:val="left" w:pos="1147"/>
              </w:tabs>
              <w:spacing w:before="45" w:after="20"/>
              <w:jc w:val="right"/>
            </w:pPr>
            <w:r>
              <w:rPr>
                <w:sz w:val="20"/>
              </w:rPr>
              <w:t>$</w:t>
            </w:r>
            <w:r>
              <w:rPr>
                <w:sz w:val="20"/>
              </w:rPr>
              <w:tab/>
              <w:t>440,784</w:t>
            </w:r>
            <w:r>
              <w:rPr>
                <w:sz w:val="20"/>
              </w:rPr>
              <w:tab/>
            </w:r>
          </w:p>
        </w:tc>
      </w:tr>
    </w:tbl>
    <w:p w14:paraId="6688FE45" w14:textId="77777777" w:rsidR="005804DE" w:rsidRDefault="005804DE">
      <w:pPr>
        <w:spacing w:line="288" w:lineRule="auto"/>
        <w:rPr>
          <w:rFonts w:ascii="Calibri" w:eastAsia="Calibri" w:hAnsi="Calibri" w:cs="Calibri"/>
          <w:sz w:val="22"/>
        </w:rPr>
      </w:pPr>
    </w:p>
    <w:p w14:paraId="308F9853" w14:textId="77777777" w:rsidR="005804DE" w:rsidRDefault="005804DE" w:rsidP="005804DE">
      <w:pPr>
        <w:pStyle w:val="Heading2-wk"/>
        <w:pageBreakBefore/>
        <w:jc w:val="center"/>
      </w:pPr>
      <w:r>
        <w:rPr>
          <w:sz w:val="20"/>
        </w:rPr>
        <w:lastRenderedPageBreak/>
        <w:t>NN, Inc.</w:t>
      </w:r>
    </w:p>
    <w:p w14:paraId="0FD37A47" w14:textId="4C19C439" w:rsidR="005804DE" w:rsidRDefault="005804DE" w:rsidP="005804DE">
      <w:pPr>
        <w:pStyle w:val="Heading2-wk"/>
        <w:jc w:val="center"/>
      </w:pPr>
      <w:r>
        <w:rPr>
          <w:sz w:val="20"/>
        </w:rPr>
        <w:t>Condensed Consolidated Statements of Cash Flows</w:t>
      </w:r>
    </w:p>
    <w:p w14:paraId="3F06AC44" w14:textId="77777777" w:rsidR="005804DE" w:rsidRDefault="005804DE" w:rsidP="005804DE">
      <w:pPr>
        <w:pStyle w:val="Heading2-wk"/>
        <w:jc w:val="center"/>
      </w:pPr>
      <w:r>
        <w:rPr>
          <w:sz w:val="20"/>
        </w:rPr>
        <w:t>(Unaudited)</w:t>
      </w:r>
    </w:p>
    <w:tbl>
      <w:tblPr>
        <w:tblStyle w:val="TableNormal0"/>
        <w:tblW w:w="10800" w:type="dxa"/>
        <w:tblInd w:w="0" w:type="dxa"/>
        <w:tblLayout w:type="fixed"/>
        <w:tblLook w:val="04A0" w:firstRow="1" w:lastRow="0" w:firstColumn="1" w:lastColumn="0" w:noHBand="0" w:noVBand="1"/>
      </w:tblPr>
      <w:tblGrid>
        <w:gridCol w:w="8070"/>
        <w:gridCol w:w="1303"/>
        <w:gridCol w:w="124"/>
        <w:gridCol w:w="1303"/>
      </w:tblGrid>
      <w:tr w:rsidR="005804DE" w14:paraId="0F23C9AA" w14:textId="77777777">
        <w:tc>
          <w:tcPr>
            <w:tcW w:w="8085" w:type="dxa"/>
            <w:tcBorders>
              <w:top w:val="nil"/>
              <w:left w:val="nil"/>
              <w:bottom w:val="nil"/>
              <w:right w:val="nil"/>
            </w:tcBorders>
            <w:tcMar>
              <w:top w:w="0" w:type="dxa"/>
              <w:left w:w="53" w:type="dxa"/>
              <w:bottom w:w="0" w:type="dxa"/>
              <w:right w:w="53" w:type="dxa"/>
            </w:tcMar>
            <w:vAlign w:val="bottom"/>
          </w:tcPr>
          <w:p w14:paraId="7E0B8890" w14:textId="77777777" w:rsidR="005804DE" w:rsidRDefault="005804DE">
            <w:pPr>
              <w:keepNext/>
              <w:spacing w:before="65" w:after="20"/>
            </w:pPr>
          </w:p>
        </w:tc>
        <w:tc>
          <w:tcPr>
            <w:tcW w:w="2715" w:type="dxa"/>
            <w:gridSpan w:val="3"/>
            <w:tcBorders>
              <w:top w:val="nil"/>
              <w:left w:val="nil"/>
              <w:bottom w:val="single" w:sz="8" w:space="0" w:color="000000"/>
              <w:right w:val="nil"/>
            </w:tcBorders>
            <w:tcMar>
              <w:top w:w="0" w:type="dxa"/>
              <w:left w:w="53" w:type="dxa"/>
              <w:bottom w:w="0" w:type="dxa"/>
              <w:right w:w="53" w:type="dxa"/>
            </w:tcMar>
            <w:vAlign w:val="bottom"/>
          </w:tcPr>
          <w:p w14:paraId="1B82F0AE" w14:textId="77777777" w:rsidR="005804DE" w:rsidRDefault="005804DE">
            <w:pPr>
              <w:keepNext/>
              <w:spacing w:before="65"/>
              <w:jc w:val="center"/>
            </w:pPr>
            <w:r>
              <w:rPr>
                <w:b/>
                <w:sz w:val="16"/>
              </w:rPr>
              <w:t xml:space="preserve">Six Months Ended </w:t>
            </w:r>
          </w:p>
          <w:p w14:paraId="0957FA23" w14:textId="77777777" w:rsidR="005804DE" w:rsidRDefault="005804DE">
            <w:pPr>
              <w:spacing w:after="20"/>
              <w:jc w:val="center"/>
            </w:pPr>
            <w:r>
              <w:rPr>
                <w:b/>
                <w:sz w:val="16"/>
              </w:rPr>
              <w:t>June 30,</w:t>
            </w:r>
          </w:p>
        </w:tc>
      </w:tr>
      <w:tr w:rsidR="005804DE" w14:paraId="71907A51" w14:textId="77777777">
        <w:tc>
          <w:tcPr>
            <w:tcW w:w="8085" w:type="dxa"/>
            <w:tcBorders>
              <w:top w:val="nil"/>
              <w:left w:val="nil"/>
              <w:bottom w:val="nil"/>
              <w:right w:val="nil"/>
            </w:tcBorders>
            <w:shd w:val="clear" w:color="auto" w:fill="FFFFFF"/>
            <w:tcMar>
              <w:top w:w="0" w:type="dxa"/>
              <w:left w:w="53" w:type="dxa"/>
              <w:bottom w:w="0" w:type="dxa"/>
              <w:right w:w="53" w:type="dxa"/>
            </w:tcMar>
            <w:vAlign w:val="bottom"/>
          </w:tcPr>
          <w:p w14:paraId="6AFC3408" w14:textId="77777777" w:rsidR="005804DE" w:rsidRDefault="005804DE">
            <w:pPr>
              <w:keepNext/>
              <w:spacing w:before="45" w:after="20"/>
            </w:pPr>
            <w:r>
              <w:rPr>
                <w:sz w:val="20"/>
              </w:rPr>
              <w:t>(in thousands) </w:t>
            </w:r>
          </w:p>
        </w:tc>
        <w:tc>
          <w:tcPr>
            <w:tcW w:w="130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6864F65D" w14:textId="77777777" w:rsidR="005804DE" w:rsidRDefault="005804DE">
            <w:pPr>
              <w:keepNext/>
              <w:spacing w:before="45" w:after="20"/>
              <w:jc w:val="center"/>
            </w:pPr>
            <w:r>
              <w:rPr>
                <w:b/>
                <w:sz w:val="16"/>
              </w:rPr>
              <w:t>2026</w:t>
            </w:r>
          </w:p>
        </w:tc>
        <w:tc>
          <w:tcPr>
            <w:tcW w:w="105" w:type="dxa"/>
            <w:tcBorders>
              <w:top w:val="single" w:sz="8" w:space="0" w:color="000000"/>
              <w:left w:val="nil"/>
              <w:bottom w:val="nil"/>
              <w:right w:val="nil"/>
            </w:tcBorders>
            <w:shd w:val="clear" w:color="auto" w:fill="FFFFFF"/>
            <w:tcMar>
              <w:top w:w="0" w:type="dxa"/>
              <w:left w:w="52" w:type="dxa"/>
              <w:bottom w:w="0" w:type="dxa"/>
              <w:right w:w="52" w:type="dxa"/>
            </w:tcMar>
            <w:vAlign w:val="bottom"/>
          </w:tcPr>
          <w:p w14:paraId="044C3783" w14:textId="77777777" w:rsidR="005804DE" w:rsidRDefault="005804DE">
            <w:pPr>
              <w:keepNext/>
              <w:spacing w:before="45" w:after="20"/>
              <w:jc w:val="center"/>
            </w:pPr>
          </w:p>
        </w:tc>
        <w:tc>
          <w:tcPr>
            <w:tcW w:w="130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7AFA5B60" w14:textId="77777777" w:rsidR="005804DE" w:rsidRDefault="005804DE">
            <w:pPr>
              <w:keepNext/>
              <w:spacing w:before="45" w:after="20"/>
              <w:jc w:val="center"/>
            </w:pPr>
            <w:r>
              <w:rPr>
                <w:b/>
                <w:sz w:val="16"/>
              </w:rPr>
              <w:t>2025</w:t>
            </w:r>
          </w:p>
        </w:tc>
      </w:tr>
      <w:tr w:rsidR="005804DE" w14:paraId="575228CD"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4EB16CC9" w14:textId="77777777" w:rsidR="005804DE" w:rsidRDefault="005804DE">
            <w:pPr>
              <w:keepNext/>
              <w:spacing w:before="45" w:after="20"/>
            </w:pPr>
            <w:r>
              <w:rPr>
                <w:b/>
                <w:sz w:val="20"/>
              </w:rPr>
              <w:t>Cash flows from operating activities</w:t>
            </w:r>
          </w:p>
        </w:tc>
        <w:tc>
          <w:tcPr>
            <w:tcW w:w="130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07A74280" w14:textId="77777777" w:rsidR="005804DE" w:rsidRDefault="005804DE">
            <w:pPr>
              <w:keepNext/>
              <w:spacing w:before="45" w:after="20"/>
            </w:pPr>
          </w:p>
        </w:tc>
        <w:tc>
          <w:tcPr>
            <w:tcW w:w="105" w:type="dxa"/>
            <w:tcBorders>
              <w:top w:val="nil"/>
              <w:left w:val="nil"/>
              <w:bottom w:val="nil"/>
              <w:right w:val="nil"/>
            </w:tcBorders>
            <w:shd w:val="clear" w:color="auto" w:fill="CCEEFF"/>
            <w:tcMar>
              <w:top w:w="0" w:type="dxa"/>
              <w:left w:w="52" w:type="dxa"/>
              <w:bottom w:w="0" w:type="dxa"/>
              <w:right w:w="52" w:type="dxa"/>
            </w:tcMar>
            <w:vAlign w:val="bottom"/>
          </w:tcPr>
          <w:p w14:paraId="36AED60F" w14:textId="77777777" w:rsidR="005804DE" w:rsidRDefault="005804DE">
            <w:pPr>
              <w:keepNext/>
              <w:spacing w:before="45" w:after="20"/>
            </w:pPr>
          </w:p>
        </w:tc>
        <w:tc>
          <w:tcPr>
            <w:tcW w:w="130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6C56C1B5" w14:textId="77777777" w:rsidR="005804DE" w:rsidRDefault="005804DE">
            <w:pPr>
              <w:keepNext/>
              <w:spacing w:before="45" w:after="20"/>
            </w:pPr>
          </w:p>
        </w:tc>
      </w:tr>
      <w:tr w:rsidR="005804DE" w14:paraId="3695BF1D"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05F4179E" w14:textId="77777777" w:rsidR="005804DE" w:rsidRDefault="005804DE">
            <w:pPr>
              <w:keepNext/>
              <w:spacing w:before="65" w:after="20"/>
              <w:ind w:left="360" w:hanging="360"/>
            </w:pPr>
            <w:r>
              <w:rPr>
                <w:sz w:val="20"/>
              </w:rPr>
              <w:t>Net loss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03AC565" w14:textId="77777777" w:rsidR="005804DE" w:rsidRDefault="005804DE">
            <w:pPr>
              <w:keepNext/>
              <w:tabs>
                <w:tab w:val="left" w:pos="636"/>
              </w:tabs>
              <w:spacing w:before="65" w:after="20"/>
              <w:jc w:val="right"/>
            </w:pPr>
            <w:r>
              <w:rPr>
                <w:sz w:val="20"/>
              </w:rPr>
              <w:t>$</w:t>
            </w:r>
            <w:r>
              <w:rPr>
                <w:sz w:val="20"/>
              </w:rPr>
              <w:tab/>
              <w:t>(9,095)</w:t>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69B3619F"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1B4F7DE" w14:textId="77777777" w:rsidR="005804DE" w:rsidRDefault="005804DE">
            <w:pPr>
              <w:keepNext/>
              <w:tabs>
                <w:tab w:val="left" w:pos="536"/>
              </w:tabs>
              <w:spacing w:before="65" w:after="20"/>
              <w:jc w:val="right"/>
            </w:pPr>
            <w:r>
              <w:rPr>
                <w:sz w:val="20"/>
              </w:rPr>
              <w:t>$</w:t>
            </w:r>
            <w:r>
              <w:rPr>
                <w:sz w:val="20"/>
              </w:rPr>
              <w:tab/>
              <w:t>(14,787)</w:t>
            </w:r>
          </w:p>
        </w:tc>
      </w:tr>
      <w:tr w:rsidR="005804DE" w14:paraId="75281AA8"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29D18F9B" w14:textId="77777777" w:rsidR="005804DE" w:rsidRDefault="005804DE">
            <w:pPr>
              <w:keepNext/>
              <w:spacing w:before="65" w:after="20"/>
              <w:ind w:left="360" w:hanging="360"/>
            </w:pPr>
            <w:r>
              <w:rPr>
                <w:sz w:val="20"/>
              </w:rPr>
              <w:t>Adjustments to reconcile net loss to net cash provided by (used in) operating activities:</w:t>
            </w:r>
          </w:p>
        </w:tc>
        <w:tc>
          <w:tcPr>
            <w:tcW w:w="1305" w:type="dxa"/>
            <w:tcBorders>
              <w:top w:val="nil"/>
              <w:left w:val="nil"/>
              <w:bottom w:val="nil"/>
              <w:right w:val="nil"/>
            </w:tcBorders>
            <w:shd w:val="clear" w:color="auto" w:fill="CCEEFF"/>
            <w:tcMar>
              <w:top w:w="0" w:type="dxa"/>
              <w:left w:w="53" w:type="dxa"/>
              <w:bottom w:w="0" w:type="dxa"/>
              <w:right w:w="53" w:type="dxa"/>
            </w:tcMar>
            <w:vAlign w:val="bottom"/>
          </w:tcPr>
          <w:p w14:paraId="677EFF81" w14:textId="77777777" w:rsidR="005804DE" w:rsidRDefault="005804DE">
            <w:pPr>
              <w:keepNext/>
              <w:spacing w:before="65" w:after="20"/>
            </w:pPr>
          </w:p>
        </w:tc>
        <w:tc>
          <w:tcPr>
            <w:tcW w:w="105" w:type="dxa"/>
            <w:tcBorders>
              <w:top w:val="nil"/>
              <w:left w:val="nil"/>
              <w:bottom w:val="nil"/>
              <w:right w:val="nil"/>
            </w:tcBorders>
            <w:shd w:val="clear" w:color="auto" w:fill="CCEEFF"/>
            <w:tcMar>
              <w:top w:w="0" w:type="dxa"/>
              <w:left w:w="52" w:type="dxa"/>
              <w:bottom w:w="0" w:type="dxa"/>
              <w:right w:w="52" w:type="dxa"/>
            </w:tcMar>
            <w:vAlign w:val="bottom"/>
          </w:tcPr>
          <w:p w14:paraId="0E1CDBAC" w14:textId="77777777" w:rsidR="005804DE" w:rsidRDefault="005804DE">
            <w:pPr>
              <w:keepNext/>
              <w:spacing w:before="65" w:after="20"/>
            </w:pPr>
          </w:p>
        </w:tc>
        <w:tc>
          <w:tcPr>
            <w:tcW w:w="1305" w:type="dxa"/>
            <w:tcBorders>
              <w:top w:val="nil"/>
              <w:left w:val="nil"/>
              <w:bottom w:val="nil"/>
              <w:right w:val="nil"/>
            </w:tcBorders>
            <w:shd w:val="clear" w:color="auto" w:fill="CCEEFF"/>
            <w:tcMar>
              <w:top w:w="0" w:type="dxa"/>
              <w:left w:w="53" w:type="dxa"/>
              <w:bottom w:w="0" w:type="dxa"/>
              <w:right w:w="53" w:type="dxa"/>
            </w:tcMar>
            <w:vAlign w:val="bottom"/>
          </w:tcPr>
          <w:p w14:paraId="042406DE" w14:textId="77777777" w:rsidR="005804DE" w:rsidRDefault="005804DE">
            <w:pPr>
              <w:keepNext/>
              <w:spacing w:before="65" w:after="20"/>
            </w:pPr>
          </w:p>
        </w:tc>
      </w:tr>
      <w:tr w:rsidR="005804DE" w14:paraId="1775143A"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1E939F16" w14:textId="77777777" w:rsidR="005804DE" w:rsidRDefault="005804DE">
            <w:pPr>
              <w:keepNext/>
              <w:spacing w:before="65" w:after="20"/>
              <w:ind w:left="600" w:hanging="360"/>
            </w:pPr>
            <w:r>
              <w:rPr>
                <w:sz w:val="20"/>
              </w:rPr>
              <w:t>Depreciation and 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04AD2CE" w14:textId="77777777" w:rsidR="005804DE" w:rsidRDefault="005804DE">
            <w:pPr>
              <w:keepNext/>
              <w:tabs>
                <w:tab w:val="left" w:pos="622"/>
                <w:tab w:val="left" w:pos="1237"/>
              </w:tabs>
              <w:spacing w:before="65" w:after="20"/>
              <w:jc w:val="right"/>
            </w:pPr>
            <w:r>
              <w:rPr>
                <w:sz w:val="20"/>
              </w:rPr>
              <w:tab/>
              <w:t>18,584</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7185EB12"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9980142" w14:textId="77777777" w:rsidR="005804DE" w:rsidRDefault="005804DE">
            <w:pPr>
              <w:keepNext/>
              <w:tabs>
                <w:tab w:val="left" w:pos="622"/>
                <w:tab w:val="left" w:pos="1237"/>
              </w:tabs>
              <w:spacing w:before="65" w:after="20"/>
              <w:jc w:val="right"/>
            </w:pPr>
            <w:r>
              <w:rPr>
                <w:sz w:val="20"/>
              </w:rPr>
              <w:tab/>
              <w:t>17,692</w:t>
            </w:r>
            <w:r>
              <w:rPr>
                <w:sz w:val="20"/>
              </w:rPr>
              <w:tab/>
            </w:r>
          </w:p>
        </w:tc>
      </w:tr>
      <w:tr w:rsidR="005804DE" w14:paraId="7E1610F0"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0195A0FC" w14:textId="77777777" w:rsidR="005804DE" w:rsidRDefault="005804DE">
            <w:pPr>
              <w:keepNext/>
              <w:spacing w:before="65" w:after="20"/>
              <w:ind w:left="600" w:hanging="360"/>
            </w:pPr>
            <w:r>
              <w:rPr>
                <w:sz w:val="20"/>
              </w:rPr>
              <w:t>Amortization of debt issuance costs and discount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44D8197" w14:textId="77777777" w:rsidR="005804DE" w:rsidRDefault="005804DE">
            <w:pPr>
              <w:keepNext/>
              <w:tabs>
                <w:tab w:val="left" w:pos="872"/>
                <w:tab w:val="left" w:pos="1237"/>
              </w:tabs>
              <w:spacing w:before="65" w:after="20"/>
              <w:jc w:val="right"/>
            </w:pPr>
            <w:r>
              <w:rPr>
                <w:sz w:val="20"/>
              </w:rPr>
              <w:tab/>
              <w:t>499</w:t>
            </w:r>
            <w:r>
              <w:rPr>
                <w:sz w:val="20"/>
              </w:rPr>
              <w:tab/>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0C7177D8"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80F4D51" w14:textId="77777777" w:rsidR="005804DE" w:rsidRDefault="005804DE">
            <w:pPr>
              <w:keepNext/>
              <w:tabs>
                <w:tab w:val="left" w:pos="722"/>
                <w:tab w:val="left" w:pos="1237"/>
              </w:tabs>
              <w:spacing w:before="65" w:after="20"/>
              <w:jc w:val="right"/>
            </w:pPr>
            <w:r>
              <w:rPr>
                <w:sz w:val="20"/>
              </w:rPr>
              <w:tab/>
              <w:t>1,024</w:t>
            </w:r>
            <w:r>
              <w:rPr>
                <w:sz w:val="20"/>
              </w:rPr>
              <w:tab/>
            </w:r>
          </w:p>
        </w:tc>
      </w:tr>
      <w:tr w:rsidR="005804DE" w14:paraId="16EAD3F7"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2F94B269" w14:textId="77777777" w:rsidR="005804DE" w:rsidRDefault="005804DE">
            <w:pPr>
              <w:keepNext/>
              <w:spacing w:before="65" w:after="20"/>
              <w:ind w:left="600" w:hanging="360"/>
            </w:pPr>
            <w:r>
              <w:rPr>
                <w:sz w:val="20"/>
              </w:rPr>
              <w:t>Paid-in-kind interest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68D3D48" w14:textId="77777777" w:rsidR="005804DE" w:rsidRDefault="005804DE">
            <w:pPr>
              <w:keepNext/>
              <w:tabs>
                <w:tab w:val="left" w:pos="722"/>
                <w:tab w:val="left" w:pos="1237"/>
              </w:tabs>
              <w:spacing w:before="65" w:after="20"/>
              <w:jc w:val="right"/>
            </w:pPr>
            <w:r>
              <w:rPr>
                <w:sz w:val="20"/>
              </w:rPr>
              <w:tab/>
              <w:t>3,283</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2374FCE0"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A15F1D1" w14:textId="77777777" w:rsidR="005804DE" w:rsidRDefault="005804DE">
            <w:pPr>
              <w:keepNext/>
              <w:tabs>
                <w:tab w:val="left" w:pos="722"/>
                <w:tab w:val="left" w:pos="1237"/>
              </w:tabs>
              <w:spacing w:before="65" w:after="20"/>
              <w:jc w:val="right"/>
            </w:pPr>
            <w:r>
              <w:rPr>
                <w:sz w:val="20"/>
              </w:rPr>
              <w:tab/>
              <w:t>1,236</w:t>
            </w:r>
            <w:r>
              <w:rPr>
                <w:sz w:val="20"/>
              </w:rPr>
              <w:tab/>
            </w:r>
          </w:p>
        </w:tc>
      </w:tr>
      <w:tr w:rsidR="005804DE" w14:paraId="7691D17E"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49D279EE" w14:textId="77777777" w:rsidR="005804DE" w:rsidRDefault="005804DE">
            <w:pPr>
              <w:keepNext/>
              <w:spacing w:before="65" w:after="20"/>
              <w:ind w:left="600" w:hanging="360"/>
            </w:pPr>
            <w:r>
              <w:rPr>
                <w:sz w:val="20"/>
              </w:rPr>
              <w:t>Loss on extinguishment of debt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A9C7914" w14:textId="77777777" w:rsidR="005804DE" w:rsidRDefault="005804DE">
            <w:pPr>
              <w:keepNext/>
              <w:tabs>
                <w:tab w:val="left" w:pos="972"/>
                <w:tab w:val="left" w:pos="1237"/>
              </w:tabs>
              <w:spacing w:before="65" w:after="20"/>
              <w:jc w:val="right"/>
            </w:pPr>
            <w:r>
              <w:rPr>
                <w:sz w:val="20"/>
              </w:rPr>
              <w:tab/>
              <w:t>—</w:t>
            </w:r>
            <w:r>
              <w:rPr>
                <w:sz w:val="20"/>
              </w:rPr>
              <w:tab/>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4FDDB108"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6DD65AA" w14:textId="77777777" w:rsidR="005804DE" w:rsidRDefault="005804DE">
            <w:pPr>
              <w:keepNext/>
              <w:tabs>
                <w:tab w:val="left" w:pos="722"/>
                <w:tab w:val="left" w:pos="1237"/>
              </w:tabs>
              <w:spacing w:before="65" w:after="20"/>
              <w:jc w:val="right"/>
            </w:pPr>
            <w:r>
              <w:rPr>
                <w:sz w:val="20"/>
              </w:rPr>
              <w:tab/>
              <w:t>3,007</w:t>
            </w:r>
            <w:r>
              <w:rPr>
                <w:sz w:val="20"/>
              </w:rPr>
              <w:tab/>
            </w:r>
          </w:p>
        </w:tc>
      </w:tr>
      <w:tr w:rsidR="005804DE" w14:paraId="767A5474"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531ECB74" w14:textId="77777777" w:rsidR="005804DE" w:rsidRDefault="005804DE">
            <w:pPr>
              <w:keepNext/>
              <w:spacing w:before="65" w:after="20"/>
              <w:ind w:left="600" w:hanging="360"/>
            </w:pPr>
            <w:r>
              <w:rPr>
                <w:sz w:val="20"/>
              </w:rPr>
              <w:t>Total derivative loss (gain)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F700492" w14:textId="77777777" w:rsidR="005804DE" w:rsidRDefault="005804DE">
            <w:pPr>
              <w:keepNext/>
              <w:tabs>
                <w:tab w:val="left" w:pos="872"/>
                <w:tab w:val="left" w:pos="1237"/>
              </w:tabs>
              <w:spacing w:before="65" w:after="20"/>
              <w:jc w:val="right"/>
            </w:pPr>
            <w:r>
              <w:rPr>
                <w:sz w:val="20"/>
              </w:rPr>
              <w:tab/>
              <w:t>250</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676C304D"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C85DCF4" w14:textId="77777777" w:rsidR="005804DE" w:rsidRDefault="005804DE">
            <w:pPr>
              <w:keepNext/>
              <w:tabs>
                <w:tab w:val="left" w:pos="636"/>
              </w:tabs>
              <w:spacing w:before="65" w:after="20"/>
              <w:jc w:val="right"/>
            </w:pPr>
            <w:r>
              <w:rPr>
                <w:sz w:val="20"/>
              </w:rPr>
              <w:tab/>
              <w:t>(2,036)</w:t>
            </w:r>
          </w:p>
        </w:tc>
      </w:tr>
      <w:tr w:rsidR="005804DE" w14:paraId="47435A6C"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4E06E1D9" w14:textId="77777777" w:rsidR="005804DE" w:rsidRDefault="005804DE">
            <w:pPr>
              <w:keepNext/>
              <w:spacing w:before="65" w:after="20"/>
              <w:ind w:left="600" w:hanging="360"/>
            </w:pPr>
            <w:r>
              <w:rPr>
                <w:sz w:val="20"/>
              </w:rPr>
              <w:t>Share of net income from joint venture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9131779" w14:textId="77777777" w:rsidR="005804DE" w:rsidRDefault="005804DE">
            <w:pPr>
              <w:keepNext/>
              <w:tabs>
                <w:tab w:val="left" w:pos="636"/>
              </w:tabs>
              <w:spacing w:before="65" w:after="20"/>
              <w:jc w:val="right"/>
            </w:pPr>
            <w:r>
              <w:rPr>
                <w:sz w:val="20"/>
              </w:rPr>
              <w:tab/>
              <w:t>(4,638)</w:t>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6C786E65"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3301931" w14:textId="77777777" w:rsidR="005804DE" w:rsidRDefault="005804DE">
            <w:pPr>
              <w:keepNext/>
              <w:tabs>
                <w:tab w:val="left" w:pos="636"/>
              </w:tabs>
              <w:spacing w:before="65" w:after="20"/>
              <w:jc w:val="right"/>
            </w:pPr>
            <w:r>
              <w:rPr>
                <w:sz w:val="20"/>
              </w:rPr>
              <w:tab/>
              <w:t>(4,620)</w:t>
            </w:r>
          </w:p>
        </w:tc>
      </w:tr>
      <w:tr w:rsidR="005804DE" w14:paraId="7DB83405"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7DF0B11B" w14:textId="77777777" w:rsidR="005804DE" w:rsidRDefault="005804DE">
            <w:pPr>
              <w:keepNext/>
              <w:spacing w:before="65" w:after="20"/>
              <w:ind w:left="600" w:hanging="360"/>
            </w:pPr>
            <w:r>
              <w:rPr>
                <w:sz w:val="20"/>
              </w:rPr>
              <w:t>Share-based compensation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5C74AC7" w14:textId="77777777" w:rsidR="005804DE" w:rsidRDefault="005804DE">
            <w:pPr>
              <w:keepNext/>
              <w:tabs>
                <w:tab w:val="left" w:pos="722"/>
                <w:tab w:val="left" w:pos="1237"/>
              </w:tabs>
              <w:spacing w:before="65" w:after="20"/>
              <w:jc w:val="right"/>
            </w:pPr>
            <w:r>
              <w:rPr>
                <w:sz w:val="20"/>
              </w:rPr>
              <w:tab/>
              <w:t>1,609</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198C7269"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C0DEFE0" w14:textId="77777777" w:rsidR="005804DE" w:rsidRDefault="005804DE">
            <w:pPr>
              <w:keepNext/>
              <w:tabs>
                <w:tab w:val="left" w:pos="722"/>
                <w:tab w:val="left" w:pos="1237"/>
              </w:tabs>
              <w:spacing w:before="65" w:after="20"/>
              <w:jc w:val="right"/>
            </w:pPr>
            <w:r>
              <w:rPr>
                <w:sz w:val="20"/>
              </w:rPr>
              <w:tab/>
              <w:t>1,640</w:t>
            </w:r>
            <w:r>
              <w:rPr>
                <w:sz w:val="20"/>
              </w:rPr>
              <w:tab/>
            </w:r>
          </w:p>
        </w:tc>
      </w:tr>
      <w:tr w:rsidR="005804DE" w14:paraId="5F4AC6CB"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1EB0A73E" w14:textId="77777777" w:rsidR="005804DE" w:rsidRDefault="005804DE">
            <w:pPr>
              <w:keepNext/>
              <w:spacing w:before="65" w:after="20"/>
              <w:ind w:left="600" w:hanging="360"/>
            </w:pPr>
            <w:r>
              <w:rPr>
                <w:sz w:val="20"/>
              </w:rPr>
              <w:t>Deferred income taxes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A0CC013" w14:textId="77777777" w:rsidR="005804DE" w:rsidRDefault="005804DE">
            <w:pPr>
              <w:keepNext/>
              <w:tabs>
                <w:tab w:val="left" w:pos="786"/>
              </w:tabs>
              <w:spacing w:before="65" w:after="20"/>
              <w:jc w:val="right"/>
            </w:pPr>
            <w:r>
              <w:rPr>
                <w:sz w:val="20"/>
              </w:rPr>
              <w:tab/>
              <w:t>(393)</w:t>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56318ED7"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641A459" w14:textId="77777777" w:rsidR="005804DE" w:rsidRDefault="005804DE">
            <w:pPr>
              <w:keepNext/>
              <w:tabs>
                <w:tab w:val="left" w:pos="986"/>
              </w:tabs>
              <w:spacing w:before="65" w:after="20"/>
              <w:jc w:val="right"/>
            </w:pPr>
            <w:r>
              <w:rPr>
                <w:sz w:val="20"/>
              </w:rPr>
              <w:tab/>
              <w:t>(5)</w:t>
            </w:r>
          </w:p>
        </w:tc>
      </w:tr>
      <w:tr w:rsidR="005804DE" w14:paraId="65870776"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52B93921" w14:textId="77777777" w:rsidR="005804DE" w:rsidRDefault="005804DE">
            <w:pPr>
              <w:keepNext/>
              <w:spacing w:before="65" w:after="20"/>
              <w:ind w:left="600" w:hanging="360"/>
            </w:pPr>
            <w:r>
              <w:rPr>
                <w:sz w:val="20"/>
              </w:rPr>
              <w:t>Other</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6D18999" w14:textId="77777777" w:rsidR="005804DE" w:rsidRDefault="005804DE">
            <w:pPr>
              <w:keepNext/>
              <w:tabs>
                <w:tab w:val="left" w:pos="872"/>
                <w:tab w:val="left" w:pos="1237"/>
              </w:tabs>
              <w:spacing w:before="65" w:after="20"/>
              <w:jc w:val="right"/>
            </w:pPr>
            <w:r>
              <w:rPr>
                <w:sz w:val="20"/>
              </w:rPr>
              <w:tab/>
              <w:t>741</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4F98678E"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4C99C89" w14:textId="77777777" w:rsidR="005804DE" w:rsidRDefault="005804DE">
            <w:pPr>
              <w:keepNext/>
              <w:tabs>
                <w:tab w:val="left" w:pos="786"/>
              </w:tabs>
              <w:spacing w:before="65" w:after="20"/>
              <w:jc w:val="right"/>
            </w:pPr>
            <w:r>
              <w:rPr>
                <w:sz w:val="20"/>
              </w:rPr>
              <w:tab/>
              <w:t>(785)</w:t>
            </w:r>
          </w:p>
        </w:tc>
      </w:tr>
      <w:tr w:rsidR="005804DE" w14:paraId="34A8B019"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083635F4" w14:textId="77777777" w:rsidR="005804DE" w:rsidRDefault="005804DE">
            <w:pPr>
              <w:keepNext/>
              <w:spacing w:before="65" w:after="20"/>
              <w:ind w:left="600" w:hanging="360"/>
            </w:pPr>
            <w:r>
              <w:rPr>
                <w:sz w:val="20"/>
              </w:rPr>
              <w:t>Changes in operating assets and liabilities:</w:t>
            </w:r>
          </w:p>
        </w:tc>
        <w:tc>
          <w:tcPr>
            <w:tcW w:w="1305" w:type="dxa"/>
            <w:tcBorders>
              <w:top w:val="nil"/>
              <w:left w:val="nil"/>
              <w:bottom w:val="nil"/>
              <w:right w:val="nil"/>
            </w:tcBorders>
            <w:shd w:val="clear" w:color="auto" w:fill="CCEEFF"/>
            <w:tcMar>
              <w:top w:w="0" w:type="dxa"/>
              <w:left w:w="53" w:type="dxa"/>
              <w:bottom w:w="0" w:type="dxa"/>
              <w:right w:w="53" w:type="dxa"/>
            </w:tcMar>
            <w:vAlign w:val="bottom"/>
          </w:tcPr>
          <w:p w14:paraId="22C07D53" w14:textId="77777777" w:rsidR="005804DE" w:rsidRDefault="005804DE">
            <w:pPr>
              <w:keepNext/>
              <w:spacing w:before="65" w:after="20"/>
            </w:pPr>
          </w:p>
        </w:tc>
        <w:tc>
          <w:tcPr>
            <w:tcW w:w="105" w:type="dxa"/>
            <w:tcBorders>
              <w:top w:val="nil"/>
              <w:left w:val="nil"/>
              <w:bottom w:val="nil"/>
              <w:right w:val="nil"/>
            </w:tcBorders>
            <w:shd w:val="clear" w:color="auto" w:fill="CCEEFF"/>
            <w:tcMar>
              <w:top w:w="0" w:type="dxa"/>
              <w:left w:w="52" w:type="dxa"/>
              <w:bottom w:w="0" w:type="dxa"/>
              <w:right w:w="52" w:type="dxa"/>
            </w:tcMar>
            <w:vAlign w:val="bottom"/>
          </w:tcPr>
          <w:p w14:paraId="4D94AF05" w14:textId="77777777" w:rsidR="005804DE" w:rsidRDefault="005804DE">
            <w:pPr>
              <w:keepNext/>
              <w:spacing w:before="65" w:after="20"/>
            </w:pPr>
          </w:p>
        </w:tc>
        <w:tc>
          <w:tcPr>
            <w:tcW w:w="1305" w:type="dxa"/>
            <w:tcBorders>
              <w:top w:val="nil"/>
              <w:left w:val="nil"/>
              <w:bottom w:val="nil"/>
              <w:right w:val="nil"/>
            </w:tcBorders>
            <w:shd w:val="clear" w:color="auto" w:fill="CCEEFF"/>
            <w:tcMar>
              <w:top w:w="0" w:type="dxa"/>
              <w:left w:w="53" w:type="dxa"/>
              <w:bottom w:w="0" w:type="dxa"/>
              <w:right w:w="53" w:type="dxa"/>
            </w:tcMar>
            <w:vAlign w:val="bottom"/>
          </w:tcPr>
          <w:p w14:paraId="5C0B32CC" w14:textId="77777777" w:rsidR="005804DE" w:rsidRDefault="005804DE">
            <w:pPr>
              <w:keepNext/>
              <w:spacing w:before="65" w:after="20"/>
            </w:pPr>
          </w:p>
        </w:tc>
      </w:tr>
      <w:tr w:rsidR="005804DE" w14:paraId="3D207151"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46788FD0" w14:textId="77777777" w:rsidR="005804DE" w:rsidRDefault="005804DE">
            <w:pPr>
              <w:keepNext/>
              <w:spacing w:before="65" w:after="20"/>
              <w:ind w:left="840" w:hanging="360"/>
            </w:pPr>
            <w:r>
              <w:rPr>
                <w:sz w:val="20"/>
              </w:rPr>
              <w:t>Accounts receivable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A320B83" w14:textId="77777777" w:rsidR="005804DE" w:rsidRDefault="005804DE">
            <w:pPr>
              <w:keepNext/>
              <w:tabs>
                <w:tab w:val="left" w:pos="536"/>
              </w:tabs>
              <w:spacing w:before="65" w:after="20"/>
              <w:jc w:val="right"/>
            </w:pPr>
            <w:r>
              <w:rPr>
                <w:sz w:val="20"/>
              </w:rPr>
              <w:tab/>
              <w:t>(13,120)</w:t>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0CF0581D"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B711ADC" w14:textId="77777777" w:rsidR="005804DE" w:rsidRDefault="005804DE">
            <w:pPr>
              <w:keepNext/>
              <w:tabs>
                <w:tab w:val="left" w:pos="636"/>
              </w:tabs>
              <w:spacing w:before="65" w:after="20"/>
              <w:jc w:val="right"/>
            </w:pPr>
            <w:r>
              <w:rPr>
                <w:sz w:val="20"/>
              </w:rPr>
              <w:tab/>
              <w:t>(6,568)</w:t>
            </w:r>
          </w:p>
        </w:tc>
      </w:tr>
      <w:tr w:rsidR="005804DE" w14:paraId="310A82F7"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20A812F5" w14:textId="77777777" w:rsidR="005804DE" w:rsidRDefault="005804DE">
            <w:pPr>
              <w:keepNext/>
              <w:spacing w:before="65" w:after="20"/>
              <w:ind w:left="840" w:hanging="360"/>
            </w:pPr>
            <w:r>
              <w:rPr>
                <w:sz w:val="20"/>
              </w:rPr>
              <w:t>Inventories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AEC155F" w14:textId="77777777" w:rsidR="005804DE" w:rsidRDefault="005804DE">
            <w:pPr>
              <w:keepNext/>
              <w:tabs>
                <w:tab w:val="left" w:pos="636"/>
              </w:tabs>
              <w:spacing w:before="65" w:after="20"/>
              <w:jc w:val="right"/>
            </w:pPr>
            <w:r>
              <w:rPr>
                <w:sz w:val="20"/>
              </w:rPr>
              <w:tab/>
              <w:t>(2,889)</w:t>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7DFCCB94"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61AE686" w14:textId="77777777" w:rsidR="005804DE" w:rsidRDefault="005804DE">
            <w:pPr>
              <w:keepNext/>
              <w:tabs>
                <w:tab w:val="left" w:pos="722"/>
                <w:tab w:val="left" w:pos="1237"/>
              </w:tabs>
              <w:spacing w:before="65" w:after="20"/>
              <w:jc w:val="right"/>
            </w:pPr>
            <w:r>
              <w:rPr>
                <w:sz w:val="20"/>
              </w:rPr>
              <w:tab/>
              <w:t>1,044</w:t>
            </w:r>
            <w:r>
              <w:rPr>
                <w:sz w:val="20"/>
              </w:rPr>
              <w:tab/>
            </w:r>
          </w:p>
        </w:tc>
      </w:tr>
      <w:tr w:rsidR="005804DE" w14:paraId="1F89CC21"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7B4F00DD" w14:textId="77777777" w:rsidR="005804DE" w:rsidRDefault="005804DE">
            <w:pPr>
              <w:keepNext/>
              <w:spacing w:before="65" w:after="20"/>
              <w:ind w:left="840" w:hanging="360"/>
            </w:pPr>
            <w:r>
              <w:rPr>
                <w:sz w:val="20"/>
              </w:rPr>
              <w:t>Other operating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0E114E6" w14:textId="77777777" w:rsidR="005804DE" w:rsidRDefault="005804DE">
            <w:pPr>
              <w:keepNext/>
              <w:tabs>
                <w:tab w:val="left" w:pos="636"/>
              </w:tabs>
              <w:spacing w:before="65" w:after="20"/>
              <w:jc w:val="right"/>
            </w:pPr>
            <w:r>
              <w:rPr>
                <w:sz w:val="20"/>
              </w:rPr>
              <w:tab/>
              <w:t>(2,599)</w:t>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75EB83B5"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728B3E2" w14:textId="77777777" w:rsidR="005804DE" w:rsidRDefault="005804DE">
            <w:pPr>
              <w:keepNext/>
              <w:tabs>
                <w:tab w:val="left" w:pos="636"/>
              </w:tabs>
              <w:spacing w:before="65" w:after="20"/>
              <w:jc w:val="right"/>
            </w:pPr>
            <w:r>
              <w:rPr>
                <w:sz w:val="20"/>
              </w:rPr>
              <w:tab/>
              <w:t>(3,318)</w:t>
            </w:r>
          </w:p>
        </w:tc>
      </w:tr>
      <w:tr w:rsidR="005804DE" w14:paraId="7736B5A7"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0468DE77" w14:textId="77777777" w:rsidR="005804DE" w:rsidRDefault="005804DE">
            <w:pPr>
              <w:keepNext/>
              <w:spacing w:before="65" w:after="20"/>
              <w:ind w:left="840" w:hanging="360"/>
            </w:pPr>
            <w:r>
              <w:rPr>
                <w:sz w:val="20"/>
              </w:rPr>
              <w:t>Income taxes receivable and payable, net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62B31DA" w14:textId="77777777" w:rsidR="005804DE" w:rsidRDefault="005804DE">
            <w:pPr>
              <w:keepNext/>
              <w:tabs>
                <w:tab w:val="left" w:pos="622"/>
                <w:tab w:val="left" w:pos="1237"/>
              </w:tabs>
              <w:spacing w:before="65" w:after="20"/>
              <w:jc w:val="right"/>
            </w:pPr>
            <w:r>
              <w:rPr>
                <w:sz w:val="20"/>
              </w:rPr>
              <w:tab/>
              <w:t>12,708</w:t>
            </w:r>
            <w:r>
              <w:rPr>
                <w:sz w:val="20"/>
              </w:rPr>
              <w:tab/>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02246200"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8D03965" w14:textId="77777777" w:rsidR="005804DE" w:rsidRDefault="005804DE">
            <w:pPr>
              <w:keepNext/>
              <w:tabs>
                <w:tab w:val="left" w:pos="786"/>
              </w:tabs>
              <w:spacing w:before="65" w:after="20"/>
              <w:jc w:val="right"/>
            </w:pPr>
            <w:r>
              <w:rPr>
                <w:sz w:val="20"/>
              </w:rPr>
              <w:tab/>
              <w:t>(589)</w:t>
            </w:r>
          </w:p>
        </w:tc>
      </w:tr>
      <w:tr w:rsidR="005804DE" w14:paraId="18A8D60D"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08E3AFF9" w14:textId="77777777" w:rsidR="005804DE" w:rsidRDefault="005804DE">
            <w:pPr>
              <w:keepNext/>
              <w:spacing w:before="65" w:after="20"/>
              <w:ind w:left="840" w:hanging="360"/>
            </w:pPr>
            <w:r>
              <w:rPr>
                <w:sz w:val="20"/>
              </w:rPr>
              <w:t>Accounts payable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1E290F1" w14:textId="77777777" w:rsidR="005804DE" w:rsidRDefault="005804DE">
            <w:pPr>
              <w:keepNext/>
              <w:tabs>
                <w:tab w:val="left" w:pos="722"/>
                <w:tab w:val="left" w:pos="1237"/>
              </w:tabs>
              <w:spacing w:before="65" w:after="20"/>
              <w:jc w:val="right"/>
            </w:pPr>
            <w:r>
              <w:rPr>
                <w:sz w:val="20"/>
              </w:rPr>
              <w:tab/>
              <w:t>4,276</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0BDF2AD8"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B7B6A47" w14:textId="77777777" w:rsidR="005804DE" w:rsidRDefault="005804DE">
            <w:pPr>
              <w:keepNext/>
              <w:tabs>
                <w:tab w:val="left" w:pos="722"/>
                <w:tab w:val="left" w:pos="1237"/>
              </w:tabs>
              <w:spacing w:before="65" w:after="20"/>
              <w:jc w:val="right"/>
            </w:pPr>
            <w:r>
              <w:rPr>
                <w:sz w:val="20"/>
              </w:rPr>
              <w:tab/>
              <w:t>6,564</w:t>
            </w:r>
            <w:r>
              <w:rPr>
                <w:sz w:val="20"/>
              </w:rPr>
              <w:tab/>
            </w:r>
          </w:p>
        </w:tc>
      </w:tr>
      <w:tr w:rsidR="005804DE" w14:paraId="39F488E8"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2028634D" w14:textId="77777777" w:rsidR="005804DE" w:rsidRDefault="005804DE">
            <w:pPr>
              <w:keepNext/>
              <w:spacing w:before="65" w:after="20"/>
              <w:ind w:left="840" w:hanging="360"/>
            </w:pPr>
            <w:r>
              <w:rPr>
                <w:sz w:val="20"/>
              </w:rPr>
              <w:t>Other operating liabilities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8764BC0" w14:textId="77777777" w:rsidR="005804DE" w:rsidRDefault="005804DE">
            <w:pPr>
              <w:keepNext/>
              <w:tabs>
                <w:tab w:val="left" w:pos="722"/>
                <w:tab w:val="left" w:pos="1237"/>
              </w:tabs>
              <w:spacing w:before="65" w:after="20"/>
              <w:jc w:val="right"/>
            </w:pPr>
            <w:r>
              <w:rPr>
                <w:sz w:val="20"/>
              </w:rPr>
              <w:tab/>
              <w:t>2,582</w:t>
            </w:r>
            <w:r>
              <w:rPr>
                <w:sz w:val="20"/>
              </w:rPr>
              <w:tab/>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7D44E93A" w14:textId="77777777" w:rsidR="005804DE" w:rsidRDefault="005804DE">
            <w:pPr>
              <w:keepNext/>
              <w:spacing w:before="65" w:after="20"/>
              <w:jc w:val="righ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7B44629" w14:textId="77777777" w:rsidR="005804DE" w:rsidRDefault="005804DE">
            <w:pPr>
              <w:keepNext/>
              <w:tabs>
                <w:tab w:val="left" w:pos="636"/>
              </w:tabs>
              <w:spacing w:before="65" w:after="20"/>
              <w:jc w:val="right"/>
            </w:pPr>
            <w:r>
              <w:rPr>
                <w:sz w:val="20"/>
              </w:rPr>
              <w:tab/>
              <w:t>(3,540)</w:t>
            </w:r>
          </w:p>
        </w:tc>
      </w:tr>
      <w:tr w:rsidR="005804DE" w14:paraId="6CBF5DC3"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75350957" w14:textId="77777777" w:rsidR="005804DE" w:rsidRDefault="005804DE">
            <w:pPr>
              <w:keepNext/>
              <w:spacing w:before="45" w:after="20"/>
              <w:ind w:left="360" w:hanging="360"/>
            </w:pPr>
            <w:r>
              <w:rPr>
                <w:sz w:val="20"/>
              </w:rPr>
              <w:t>Net cash provided by (used in) operating activities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EB43F60" w14:textId="77777777" w:rsidR="005804DE" w:rsidRDefault="005804DE">
            <w:pPr>
              <w:keepNext/>
              <w:tabs>
                <w:tab w:val="left" w:pos="622"/>
                <w:tab w:val="left" w:pos="1237"/>
              </w:tabs>
              <w:spacing w:before="45" w:after="20"/>
              <w:jc w:val="right"/>
            </w:pPr>
            <w:r>
              <w:rPr>
                <w:sz w:val="20"/>
              </w:rPr>
              <w:tab/>
              <w:t>11,798</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33F00797" w14:textId="77777777" w:rsidR="005804DE" w:rsidRDefault="005804DE">
            <w:pPr>
              <w:keepNext/>
              <w:spacing w:before="45" w:after="20"/>
              <w:jc w:val="righ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1A5FEACC" w14:textId="77777777" w:rsidR="005804DE" w:rsidRDefault="005804DE">
            <w:pPr>
              <w:keepNext/>
              <w:tabs>
                <w:tab w:val="left" w:pos="636"/>
              </w:tabs>
              <w:spacing w:before="45" w:after="20"/>
              <w:jc w:val="right"/>
            </w:pPr>
            <w:r>
              <w:rPr>
                <w:sz w:val="20"/>
              </w:rPr>
              <w:tab/>
              <w:t>(4,041)</w:t>
            </w:r>
          </w:p>
        </w:tc>
      </w:tr>
      <w:tr w:rsidR="005804DE" w14:paraId="7DCD5F95"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047CF0E3" w14:textId="77777777" w:rsidR="005804DE" w:rsidRDefault="005804DE">
            <w:pPr>
              <w:keepNext/>
              <w:spacing w:before="45" w:after="20"/>
              <w:ind w:left="360" w:hanging="360"/>
            </w:pPr>
            <w:r>
              <w:rPr>
                <w:b/>
                <w:sz w:val="20"/>
              </w:rPr>
              <w:t>Cash flows from investing activities</w:t>
            </w:r>
          </w:p>
        </w:tc>
        <w:tc>
          <w:tcPr>
            <w:tcW w:w="130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4831EF6F" w14:textId="77777777" w:rsidR="005804DE" w:rsidRDefault="005804DE">
            <w:pPr>
              <w:keepNext/>
              <w:spacing w:before="45" w:after="20"/>
            </w:pPr>
          </w:p>
        </w:tc>
        <w:tc>
          <w:tcPr>
            <w:tcW w:w="105" w:type="dxa"/>
            <w:tcBorders>
              <w:top w:val="nil"/>
              <w:left w:val="nil"/>
              <w:bottom w:val="nil"/>
              <w:right w:val="nil"/>
            </w:tcBorders>
            <w:shd w:val="clear" w:color="auto" w:fill="CCEEFF"/>
            <w:tcMar>
              <w:top w:w="0" w:type="dxa"/>
              <w:left w:w="52" w:type="dxa"/>
              <w:bottom w:w="0" w:type="dxa"/>
              <w:right w:w="52" w:type="dxa"/>
            </w:tcMar>
            <w:vAlign w:val="bottom"/>
          </w:tcPr>
          <w:p w14:paraId="3EBB4D4A" w14:textId="77777777" w:rsidR="005804DE" w:rsidRDefault="005804DE">
            <w:pPr>
              <w:keepNext/>
              <w:spacing w:before="45" w:after="20"/>
            </w:pPr>
          </w:p>
        </w:tc>
        <w:tc>
          <w:tcPr>
            <w:tcW w:w="130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3290F32A" w14:textId="77777777" w:rsidR="005804DE" w:rsidRDefault="005804DE">
            <w:pPr>
              <w:keepNext/>
              <w:spacing w:before="45" w:after="20"/>
            </w:pPr>
          </w:p>
        </w:tc>
      </w:tr>
      <w:tr w:rsidR="005804DE" w14:paraId="4A85CEB8"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4AD8C25A" w14:textId="77777777" w:rsidR="005804DE" w:rsidRDefault="005804DE">
            <w:pPr>
              <w:keepNext/>
              <w:spacing w:before="65" w:after="20"/>
              <w:ind w:left="360" w:hanging="360"/>
            </w:pPr>
            <w:r>
              <w:rPr>
                <w:sz w:val="20"/>
              </w:rPr>
              <w:t>Acquisition of property, plant and equipment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8A4CDD5" w14:textId="77777777" w:rsidR="005804DE" w:rsidRDefault="005804DE">
            <w:pPr>
              <w:keepNext/>
              <w:tabs>
                <w:tab w:val="left" w:pos="636"/>
              </w:tabs>
              <w:spacing w:before="65" w:after="20"/>
              <w:jc w:val="right"/>
            </w:pPr>
            <w:r>
              <w:rPr>
                <w:sz w:val="20"/>
              </w:rPr>
              <w:tab/>
              <w:t>(8,525)</w:t>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65796E18"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E818986" w14:textId="77777777" w:rsidR="005804DE" w:rsidRDefault="005804DE">
            <w:pPr>
              <w:keepNext/>
              <w:tabs>
                <w:tab w:val="left" w:pos="636"/>
              </w:tabs>
              <w:spacing w:before="65" w:after="20"/>
              <w:jc w:val="right"/>
            </w:pPr>
            <w:r>
              <w:rPr>
                <w:sz w:val="20"/>
              </w:rPr>
              <w:tab/>
              <w:t>(7,630)</w:t>
            </w:r>
          </w:p>
        </w:tc>
      </w:tr>
      <w:tr w:rsidR="005804DE" w14:paraId="0AA440DC"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0A583832" w14:textId="77777777" w:rsidR="005804DE" w:rsidRDefault="005804DE">
            <w:pPr>
              <w:keepNext/>
              <w:spacing w:before="65" w:after="20"/>
              <w:ind w:left="360" w:hanging="360"/>
            </w:pPr>
            <w:r>
              <w:rPr>
                <w:sz w:val="20"/>
              </w:rPr>
              <w:t>Proceeds from sale of property, plant, and equipment</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5709759" w14:textId="77777777" w:rsidR="005804DE" w:rsidRDefault="005804DE">
            <w:pPr>
              <w:keepNext/>
              <w:tabs>
                <w:tab w:val="left" w:pos="872"/>
                <w:tab w:val="left" w:pos="1237"/>
              </w:tabs>
              <w:spacing w:before="65" w:after="20"/>
              <w:jc w:val="right"/>
            </w:pPr>
            <w:r>
              <w:rPr>
                <w:sz w:val="20"/>
              </w:rPr>
              <w:tab/>
              <w:t>118</w:t>
            </w:r>
            <w:r>
              <w:rPr>
                <w:sz w:val="20"/>
              </w:rPr>
              <w:tab/>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7B6B3294" w14:textId="77777777" w:rsidR="005804DE" w:rsidRDefault="005804DE">
            <w:pPr>
              <w:keepNext/>
              <w:spacing w:before="65" w:after="20"/>
              <w:jc w:val="righ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A8064B4" w14:textId="77777777" w:rsidR="005804DE" w:rsidRDefault="005804DE">
            <w:pPr>
              <w:keepNext/>
              <w:tabs>
                <w:tab w:val="left" w:pos="872"/>
                <w:tab w:val="left" w:pos="1237"/>
              </w:tabs>
              <w:spacing w:before="65" w:after="20"/>
              <w:jc w:val="right"/>
            </w:pPr>
            <w:r>
              <w:rPr>
                <w:sz w:val="20"/>
              </w:rPr>
              <w:tab/>
              <w:t>451</w:t>
            </w:r>
            <w:r>
              <w:rPr>
                <w:sz w:val="20"/>
              </w:rPr>
              <w:tab/>
            </w:r>
          </w:p>
        </w:tc>
      </w:tr>
      <w:tr w:rsidR="005804DE" w14:paraId="21DAFCA1"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5A58E7E0" w14:textId="77777777" w:rsidR="005804DE" w:rsidRDefault="005804DE">
            <w:pPr>
              <w:keepNext/>
              <w:spacing w:before="45" w:after="20"/>
              <w:ind w:left="360" w:hanging="360"/>
            </w:pPr>
            <w:r>
              <w:rPr>
                <w:sz w:val="20"/>
              </w:rPr>
              <w:t>Net cash used in investing activities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1FC45FCF" w14:textId="77777777" w:rsidR="005804DE" w:rsidRDefault="005804DE">
            <w:pPr>
              <w:keepNext/>
              <w:tabs>
                <w:tab w:val="left" w:pos="636"/>
              </w:tabs>
              <w:spacing w:before="45" w:after="20"/>
              <w:jc w:val="right"/>
            </w:pPr>
            <w:r>
              <w:rPr>
                <w:sz w:val="20"/>
              </w:rPr>
              <w:tab/>
              <w:t>(8,407)</w:t>
            </w: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14:paraId="4B9C3D19" w14:textId="77777777" w:rsidR="005804DE" w:rsidRDefault="005804DE">
            <w:pPr>
              <w:keepNext/>
              <w:spacing w:before="45" w:after="2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3E0CB10" w14:textId="77777777" w:rsidR="005804DE" w:rsidRDefault="005804DE">
            <w:pPr>
              <w:keepNext/>
              <w:tabs>
                <w:tab w:val="left" w:pos="636"/>
              </w:tabs>
              <w:spacing w:before="45" w:after="20"/>
              <w:jc w:val="right"/>
            </w:pPr>
            <w:r>
              <w:rPr>
                <w:sz w:val="20"/>
              </w:rPr>
              <w:tab/>
              <w:t>(7,179)</w:t>
            </w:r>
          </w:p>
        </w:tc>
      </w:tr>
      <w:tr w:rsidR="005804DE" w14:paraId="61D54B22"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691A81D4" w14:textId="77777777" w:rsidR="005804DE" w:rsidRDefault="005804DE">
            <w:pPr>
              <w:keepNext/>
              <w:spacing w:before="45" w:after="20"/>
              <w:ind w:left="360" w:hanging="360"/>
            </w:pPr>
            <w:r>
              <w:rPr>
                <w:b/>
                <w:sz w:val="20"/>
              </w:rPr>
              <w:t>Cash flows from financing activities</w:t>
            </w:r>
          </w:p>
        </w:tc>
        <w:tc>
          <w:tcPr>
            <w:tcW w:w="130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38F39DF3" w14:textId="77777777" w:rsidR="005804DE" w:rsidRDefault="005804DE">
            <w:pPr>
              <w:keepNext/>
              <w:spacing w:before="45" w:after="20"/>
            </w:pPr>
          </w:p>
        </w:tc>
        <w:tc>
          <w:tcPr>
            <w:tcW w:w="105" w:type="dxa"/>
            <w:tcBorders>
              <w:top w:val="nil"/>
              <w:left w:val="nil"/>
              <w:bottom w:val="nil"/>
              <w:right w:val="nil"/>
            </w:tcBorders>
            <w:shd w:val="clear" w:color="auto" w:fill="CCEEFF"/>
            <w:tcMar>
              <w:top w:w="0" w:type="dxa"/>
              <w:left w:w="52" w:type="dxa"/>
              <w:bottom w:w="0" w:type="dxa"/>
              <w:right w:w="52" w:type="dxa"/>
            </w:tcMar>
            <w:vAlign w:val="bottom"/>
          </w:tcPr>
          <w:p w14:paraId="74FF3762" w14:textId="77777777" w:rsidR="005804DE" w:rsidRDefault="005804DE">
            <w:pPr>
              <w:keepNext/>
              <w:spacing w:before="45" w:after="20"/>
            </w:pPr>
          </w:p>
        </w:tc>
        <w:tc>
          <w:tcPr>
            <w:tcW w:w="130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7DFCAF12" w14:textId="77777777" w:rsidR="005804DE" w:rsidRDefault="005804DE">
            <w:pPr>
              <w:keepNext/>
              <w:spacing w:before="45" w:after="20"/>
            </w:pPr>
          </w:p>
        </w:tc>
      </w:tr>
      <w:tr w:rsidR="005804DE" w14:paraId="178CB68A"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4EB05275" w14:textId="77777777" w:rsidR="005804DE" w:rsidRDefault="005804DE">
            <w:pPr>
              <w:keepNext/>
              <w:spacing w:before="65" w:after="20"/>
              <w:ind w:left="360" w:hanging="360"/>
            </w:pPr>
            <w:r>
              <w:rPr>
                <w:sz w:val="20"/>
              </w:rPr>
              <w:t>Proceeds from asset backed credit facilities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D583D0D" w14:textId="77777777" w:rsidR="005804DE" w:rsidRDefault="005804DE">
            <w:pPr>
              <w:keepNext/>
              <w:tabs>
                <w:tab w:val="left" w:pos="622"/>
                <w:tab w:val="left" w:pos="1237"/>
              </w:tabs>
              <w:spacing w:before="65" w:after="20"/>
              <w:jc w:val="right"/>
            </w:pPr>
            <w:r>
              <w:rPr>
                <w:sz w:val="20"/>
              </w:rPr>
              <w:tab/>
              <w:t>44,825</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1D2B00CE"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5CA9397" w14:textId="77777777" w:rsidR="005804DE" w:rsidRDefault="005804DE">
            <w:pPr>
              <w:keepNext/>
              <w:tabs>
                <w:tab w:val="left" w:pos="622"/>
                <w:tab w:val="left" w:pos="1237"/>
              </w:tabs>
              <w:spacing w:before="65" w:after="20"/>
              <w:jc w:val="right"/>
            </w:pPr>
            <w:r>
              <w:rPr>
                <w:sz w:val="20"/>
              </w:rPr>
              <w:tab/>
              <w:t>21,000</w:t>
            </w:r>
            <w:r>
              <w:rPr>
                <w:sz w:val="20"/>
              </w:rPr>
              <w:tab/>
            </w:r>
          </w:p>
        </w:tc>
      </w:tr>
      <w:tr w:rsidR="005804DE" w14:paraId="536D14AF"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0C4385D5" w14:textId="77777777" w:rsidR="005804DE" w:rsidRDefault="005804DE">
            <w:pPr>
              <w:keepNext/>
              <w:spacing w:before="65" w:after="20"/>
              <w:ind w:left="360" w:hanging="360"/>
            </w:pPr>
            <w:r>
              <w:rPr>
                <w:sz w:val="20"/>
              </w:rPr>
              <w:t>Repayments of asset backed credit facilities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1571EA9D" w14:textId="77777777" w:rsidR="005804DE" w:rsidRDefault="005804DE">
            <w:pPr>
              <w:keepNext/>
              <w:tabs>
                <w:tab w:val="left" w:pos="536"/>
              </w:tabs>
              <w:spacing w:before="65" w:after="20"/>
              <w:jc w:val="right"/>
            </w:pPr>
            <w:r>
              <w:rPr>
                <w:sz w:val="20"/>
              </w:rPr>
              <w:tab/>
              <w:t>(49,525)</w:t>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4E423F48"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E829A7A" w14:textId="77777777" w:rsidR="005804DE" w:rsidRDefault="005804DE">
            <w:pPr>
              <w:keepNext/>
              <w:tabs>
                <w:tab w:val="left" w:pos="536"/>
              </w:tabs>
              <w:spacing w:before="65" w:after="20"/>
              <w:jc w:val="right"/>
            </w:pPr>
            <w:r>
              <w:rPr>
                <w:sz w:val="20"/>
              </w:rPr>
              <w:tab/>
              <w:t>(21,400)</w:t>
            </w:r>
          </w:p>
        </w:tc>
      </w:tr>
      <w:tr w:rsidR="005804DE" w14:paraId="4BCF8F4E"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1ABF59AA" w14:textId="77777777" w:rsidR="005804DE" w:rsidRDefault="005804DE">
            <w:pPr>
              <w:keepNext/>
              <w:spacing w:before="65" w:after="20"/>
              <w:ind w:left="360" w:hanging="360"/>
            </w:pPr>
            <w:r>
              <w:rPr>
                <w:sz w:val="20"/>
              </w:rPr>
              <w:t>Proceeds from term loans and other long-term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9DF8B4D" w14:textId="77777777" w:rsidR="005804DE" w:rsidRDefault="005804DE">
            <w:pPr>
              <w:keepNext/>
              <w:tabs>
                <w:tab w:val="left" w:pos="622"/>
                <w:tab w:val="left" w:pos="1237"/>
              </w:tabs>
              <w:spacing w:before="65" w:after="20"/>
              <w:jc w:val="right"/>
            </w:pPr>
            <w:r>
              <w:rPr>
                <w:sz w:val="20"/>
              </w:rPr>
              <w:tab/>
              <w:t>10,000</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4FEFD9D2"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F8426C1" w14:textId="77777777" w:rsidR="005804DE" w:rsidRDefault="005804DE">
            <w:pPr>
              <w:keepNext/>
              <w:tabs>
                <w:tab w:val="left" w:pos="522"/>
                <w:tab w:val="left" w:pos="1237"/>
              </w:tabs>
              <w:spacing w:before="65" w:after="20"/>
              <w:jc w:val="right"/>
            </w:pPr>
            <w:r>
              <w:rPr>
                <w:sz w:val="20"/>
              </w:rPr>
              <w:tab/>
              <w:t>118,579</w:t>
            </w:r>
            <w:r>
              <w:rPr>
                <w:sz w:val="20"/>
              </w:rPr>
              <w:tab/>
            </w:r>
          </w:p>
        </w:tc>
      </w:tr>
      <w:tr w:rsidR="005804DE" w14:paraId="66895396"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74B99154" w14:textId="77777777" w:rsidR="005804DE" w:rsidRDefault="005804DE">
            <w:pPr>
              <w:keepNext/>
              <w:spacing w:before="65" w:after="20"/>
              <w:ind w:left="360" w:hanging="360"/>
            </w:pPr>
            <w:r>
              <w:rPr>
                <w:sz w:val="20"/>
              </w:rPr>
              <w:t>Repayments of term loans and other long-term debt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E09363C" w14:textId="77777777" w:rsidR="005804DE" w:rsidRDefault="005804DE">
            <w:pPr>
              <w:keepNext/>
              <w:tabs>
                <w:tab w:val="left" w:pos="786"/>
              </w:tabs>
              <w:spacing w:before="65" w:after="20"/>
              <w:jc w:val="right"/>
            </w:pPr>
            <w:r>
              <w:rPr>
                <w:sz w:val="20"/>
              </w:rPr>
              <w:tab/>
              <w:t>(566)</w:t>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127252DF"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6E1FBE5" w14:textId="77777777" w:rsidR="005804DE" w:rsidRDefault="005804DE">
            <w:pPr>
              <w:keepNext/>
              <w:tabs>
                <w:tab w:val="left" w:pos="436"/>
              </w:tabs>
              <w:spacing w:before="65" w:after="20"/>
              <w:jc w:val="right"/>
            </w:pPr>
            <w:r>
              <w:rPr>
                <w:sz w:val="20"/>
              </w:rPr>
              <w:tab/>
              <w:t>(115,356)</w:t>
            </w:r>
          </w:p>
        </w:tc>
      </w:tr>
      <w:tr w:rsidR="005804DE" w14:paraId="0FB7B476"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3D5881B3" w14:textId="77777777" w:rsidR="005804DE" w:rsidRDefault="005804DE">
            <w:pPr>
              <w:keepNext/>
              <w:spacing w:before="65" w:after="20"/>
              <w:ind w:left="360" w:hanging="360"/>
            </w:pPr>
            <w:r>
              <w:rPr>
                <w:sz w:val="20"/>
              </w:rPr>
              <w:t>Cash paid for debt issuance costs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7749290" w14:textId="77777777" w:rsidR="005804DE" w:rsidRDefault="005804DE">
            <w:pPr>
              <w:keepNext/>
              <w:tabs>
                <w:tab w:val="left" w:pos="786"/>
              </w:tabs>
              <w:spacing w:before="65" w:after="20"/>
              <w:jc w:val="right"/>
            </w:pPr>
            <w:r>
              <w:rPr>
                <w:sz w:val="20"/>
              </w:rPr>
              <w:tab/>
              <w:t>(100)</w:t>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1E274C52"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4A7AD7E" w14:textId="77777777" w:rsidR="005804DE" w:rsidRDefault="005804DE">
            <w:pPr>
              <w:keepNext/>
              <w:tabs>
                <w:tab w:val="left" w:pos="636"/>
              </w:tabs>
              <w:spacing w:before="65" w:after="20"/>
              <w:jc w:val="right"/>
            </w:pPr>
            <w:r>
              <w:rPr>
                <w:sz w:val="20"/>
              </w:rPr>
              <w:tab/>
              <w:t>(3,553)</w:t>
            </w:r>
          </w:p>
        </w:tc>
      </w:tr>
      <w:tr w:rsidR="005804DE" w14:paraId="4CEEE997"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1592C5BF" w14:textId="77777777" w:rsidR="005804DE" w:rsidRDefault="005804DE">
            <w:pPr>
              <w:keepNext/>
              <w:spacing w:before="65" w:after="20"/>
              <w:ind w:left="360" w:hanging="360"/>
            </w:pPr>
            <w:r>
              <w:rPr>
                <w:sz w:val="20"/>
              </w:rPr>
              <w:t>Proceeds from sale-leaseback of equipment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AB8F0AD" w14:textId="77777777" w:rsidR="005804DE" w:rsidRDefault="005804DE">
            <w:pPr>
              <w:keepNext/>
              <w:tabs>
                <w:tab w:val="left" w:pos="972"/>
                <w:tab w:val="left" w:pos="1237"/>
              </w:tabs>
              <w:spacing w:before="65" w:after="20"/>
              <w:jc w:val="right"/>
            </w:pPr>
            <w:r>
              <w:rPr>
                <w:sz w:val="20"/>
              </w:rPr>
              <w:tab/>
              <w:t>—</w:t>
            </w:r>
            <w:r>
              <w:rPr>
                <w:sz w:val="20"/>
              </w:rPr>
              <w:tab/>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63F5F0D7"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D2559B2" w14:textId="77777777" w:rsidR="005804DE" w:rsidRDefault="005804DE">
            <w:pPr>
              <w:keepNext/>
              <w:tabs>
                <w:tab w:val="left" w:pos="872"/>
                <w:tab w:val="left" w:pos="1237"/>
              </w:tabs>
              <w:spacing w:before="65" w:after="20"/>
              <w:jc w:val="right"/>
            </w:pPr>
            <w:r>
              <w:rPr>
                <w:sz w:val="20"/>
              </w:rPr>
              <w:tab/>
              <w:t>946</w:t>
            </w:r>
            <w:r>
              <w:rPr>
                <w:sz w:val="20"/>
              </w:rPr>
              <w:tab/>
            </w:r>
          </w:p>
        </w:tc>
      </w:tr>
      <w:tr w:rsidR="005804DE" w14:paraId="2417E136"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04841D4D" w14:textId="77777777" w:rsidR="005804DE" w:rsidRDefault="005804DE">
            <w:pPr>
              <w:keepNext/>
              <w:spacing w:before="65" w:after="20"/>
              <w:ind w:left="360" w:hanging="360"/>
            </w:pPr>
            <w:r>
              <w:rPr>
                <w:sz w:val="20"/>
              </w:rPr>
              <w:t>Proceeds from sale-leaseback of land and buildings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B64C579" w14:textId="77777777" w:rsidR="005804DE" w:rsidRDefault="005804DE">
            <w:pPr>
              <w:keepNext/>
              <w:tabs>
                <w:tab w:val="left" w:pos="972"/>
                <w:tab w:val="left" w:pos="1237"/>
              </w:tabs>
              <w:spacing w:before="65" w:after="20"/>
              <w:jc w:val="right"/>
            </w:pPr>
            <w:r>
              <w:rPr>
                <w:sz w:val="20"/>
              </w:rPr>
              <w:tab/>
              <w:t>—</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43F89D21" w14:textId="77777777" w:rsidR="005804DE" w:rsidRDefault="005804DE">
            <w:pPr>
              <w:keepNext/>
              <w:spacing w:before="65" w:after="20"/>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3B0E397" w14:textId="77777777" w:rsidR="005804DE" w:rsidRDefault="005804DE">
            <w:pPr>
              <w:keepNext/>
              <w:tabs>
                <w:tab w:val="left" w:pos="722"/>
                <w:tab w:val="left" w:pos="1237"/>
              </w:tabs>
              <w:spacing w:before="65" w:after="20"/>
              <w:jc w:val="right"/>
            </w:pPr>
            <w:r>
              <w:rPr>
                <w:sz w:val="20"/>
              </w:rPr>
              <w:tab/>
              <w:t>4,300</w:t>
            </w:r>
            <w:r>
              <w:rPr>
                <w:sz w:val="20"/>
              </w:rPr>
              <w:tab/>
            </w:r>
          </w:p>
        </w:tc>
      </w:tr>
      <w:tr w:rsidR="005804DE" w14:paraId="1E1FEF74"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4327A7CA" w14:textId="77777777" w:rsidR="005804DE" w:rsidRDefault="005804DE">
            <w:pPr>
              <w:keepNext/>
              <w:spacing w:before="65" w:after="20"/>
              <w:ind w:left="360" w:hanging="360"/>
            </w:pPr>
            <w:r>
              <w:rPr>
                <w:sz w:val="20"/>
              </w:rPr>
              <w:t>Repayments of financing obligations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35CBBAF" w14:textId="77777777" w:rsidR="005804DE" w:rsidRDefault="005804DE">
            <w:pPr>
              <w:keepNext/>
              <w:tabs>
                <w:tab w:val="left" w:pos="786"/>
              </w:tabs>
              <w:spacing w:before="65" w:after="20"/>
              <w:jc w:val="right"/>
            </w:pPr>
            <w:r>
              <w:rPr>
                <w:sz w:val="20"/>
              </w:rPr>
              <w:tab/>
              <w:t>(949)</w:t>
            </w:r>
          </w:p>
        </w:tc>
        <w:tc>
          <w:tcPr>
            <w:tcW w:w="105" w:type="dxa"/>
            <w:tcBorders>
              <w:top w:val="nil"/>
              <w:left w:val="nil"/>
              <w:bottom w:val="nil"/>
              <w:right w:val="nil"/>
            </w:tcBorders>
            <w:shd w:val="clear" w:color="auto" w:fill="CCEEFF"/>
            <w:tcMar>
              <w:top w:w="0" w:type="dxa"/>
              <w:left w:w="0" w:type="dxa"/>
              <w:bottom w:w="0" w:type="dxa"/>
              <w:right w:w="53" w:type="dxa"/>
            </w:tcMar>
            <w:vAlign w:val="bottom"/>
          </w:tcPr>
          <w:p w14:paraId="77991777" w14:textId="77777777" w:rsidR="005804DE" w:rsidRDefault="005804DE">
            <w:pPr>
              <w:keepNext/>
              <w:spacing w:before="65" w:after="20"/>
              <w:jc w:val="righ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72629D7" w14:textId="77777777" w:rsidR="005804DE" w:rsidRDefault="005804DE">
            <w:pPr>
              <w:keepNext/>
              <w:tabs>
                <w:tab w:val="left" w:pos="786"/>
              </w:tabs>
              <w:spacing w:before="65" w:after="20"/>
              <w:jc w:val="right"/>
            </w:pPr>
            <w:r>
              <w:rPr>
                <w:sz w:val="20"/>
              </w:rPr>
              <w:tab/>
              <w:t>(601)</w:t>
            </w:r>
          </w:p>
        </w:tc>
      </w:tr>
      <w:tr w:rsidR="005804DE" w14:paraId="3CD7287A"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4A320085" w14:textId="77777777" w:rsidR="005804DE" w:rsidRDefault="005804DE">
            <w:pPr>
              <w:keepNext/>
              <w:spacing w:before="65" w:after="20"/>
              <w:ind w:left="360" w:hanging="360"/>
            </w:pPr>
            <w:r>
              <w:rPr>
                <w:sz w:val="20"/>
              </w:rPr>
              <w:t>Other</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B4ABDD0" w14:textId="77777777" w:rsidR="005804DE" w:rsidRDefault="005804DE">
            <w:pPr>
              <w:keepNext/>
              <w:tabs>
                <w:tab w:val="left" w:pos="636"/>
              </w:tabs>
              <w:spacing w:before="65" w:after="20"/>
              <w:jc w:val="right"/>
            </w:pPr>
            <w:r>
              <w:rPr>
                <w:sz w:val="20"/>
              </w:rPr>
              <w:tab/>
              <w:t>(3,088)</w:t>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7D60CA0C" w14:textId="77777777" w:rsidR="005804DE" w:rsidRDefault="005804DE">
            <w:pPr>
              <w:keepNext/>
              <w:spacing w:before="65" w:after="20"/>
              <w:jc w:val="righ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534275F" w14:textId="77777777" w:rsidR="005804DE" w:rsidRDefault="005804DE">
            <w:pPr>
              <w:keepNext/>
              <w:tabs>
                <w:tab w:val="left" w:pos="636"/>
              </w:tabs>
              <w:spacing w:before="65" w:after="20"/>
              <w:jc w:val="right"/>
            </w:pPr>
            <w:r>
              <w:rPr>
                <w:sz w:val="20"/>
              </w:rPr>
              <w:tab/>
              <w:t>(2,352)</w:t>
            </w:r>
          </w:p>
        </w:tc>
      </w:tr>
      <w:tr w:rsidR="005804DE" w14:paraId="252EC877"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2538964E" w14:textId="77777777" w:rsidR="005804DE" w:rsidRDefault="005804DE">
            <w:pPr>
              <w:keepNext/>
              <w:spacing w:before="45" w:after="20"/>
              <w:ind w:left="360" w:hanging="360"/>
            </w:pPr>
            <w:r>
              <w:rPr>
                <w:sz w:val="20"/>
              </w:rPr>
              <w:t>Net cash provided by financing activities</w:t>
            </w: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06EAFAD7" w14:textId="77777777" w:rsidR="005804DE" w:rsidRDefault="005804DE">
            <w:pPr>
              <w:keepNext/>
              <w:tabs>
                <w:tab w:val="left" w:pos="872"/>
                <w:tab w:val="left" w:pos="1237"/>
              </w:tabs>
              <w:spacing w:before="45" w:after="20"/>
              <w:jc w:val="right"/>
            </w:pPr>
            <w:r>
              <w:rPr>
                <w:sz w:val="20"/>
              </w:rPr>
              <w:tab/>
              <w:t>597</w:t>
            </w:r>
            <w:r>
              <w:rPr>
                <w:sz w:val="20"/>
              </w:rPr>
              <w:tab/>
            </w: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14:paraId="7FA5CF09" w14:textId="77777777" w:rsidR="005804DE" w:rsidRDefault="005804DE">
            <w:pPr>
              <w:keepNext/>
              <w:spacing w:before="45" w:after="20"/>
            </w:pP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170490AC" w14:textId="77777777" w:rsidR="005804DE" w:rsidRDefault="005804DE">
            <w:pPr>
              <w:keepNext/>
              <w:tabs>
                <w:tab w:val="left" w:pos="722"/>
                <w:tab w:val="left" w:pos="1237"/>
              </w:tabs>
              <w:spacing w:before="45" w:after="20"/>
              <w:jc w:val="right"/>
            </w:pPr>
            <w:r>
              <w:rPr>
                <w:sz w:val="20"/>
              </w:rPr>
              <w:tab/>
              <w:t>1,563</w:t>
            </w:r>
            <w:r>
              <w:rPr>
                <w:sz w:val="20"/>
              </w:rPr>
              <w:tab/>
            </w:r>
          </w:p>
        </w:tc>
      </w:tr>
      <w:tr w:rsidR="005804DE" w14:paraId="39345B9E"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0ECD36A1" w14:textId="77777777" w:rsidR="005804DE" w:rsidRDefault="005804DE">
            <w:pPr>
              <w:keepNext/>
              <w:spacing w:before="45" w:after="20"/>
              <w:ind w:left="360" w:hanging="360"/>
            </w:pPr>
            <w:r>
              <w:rPr>
                <w:sz w:val="20"/>
              </w:rPr>
              <w:t>Effect of exchange rate changes on cash flows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1B57735" w14:textId="77777777" w:rsidR="005804DE" w:rsidRDefault="005804DE">
            <w:pPr>
              <w:keepNext/>
              <w:tabs>
                <w:tab w:val="left" w:pos="722"/>
                <w:tab w:val="left" w:pos="1237"/>
              </w:tabs>
              <w:spacing w:before="45" w:after="20"/>
              <w:jc w:val="right"/>
            </w:pPr>
            <w:r>
              <w:rPr>
                <w:sz w:val="20"/>
              </w:rPr>
              <w:tab/>
              <w:t>1,085</w:t>
            </w:r>
            <w:r>
              <w:rPr>
                <w:sz w:val="20"/>
              </w:rPr>
              <w:tab/>
            </w:r>
          </w:p>
        </w:tc>
        <w:tc>
          <w:tcPr>
            <w:tcW w:w="105" w:type="dxa"/>
            <w:tcBorders>
              <w:top w:val="nil"/>
              <w:left w:val="nil"/>
              <w:bottom w:val="nil"/>
              <w:right w:val="nil"/>
            </w:tcBorders>
            <w:shd w:val="clear" w:color="auto" w:fill="FFFFFF"/>
            <w:tcMar>
              <w:top w:w="0" w:type="dxa"/>
              <w:left w:w="0" w:type="dxa"/>
              <w:bottom w:w="0" w:type="dxa"/>
              <w:right w:w="53" w:type="dxa"/>
            </w:tcMar>
            <w:vAlign w:val="bottom"/>
          </w:tcPr>
          <w:p w14:paraId="59AB1959" w14:textId="77777777" w:rsidR="005804DE" w:rsidRDefault="005804DE">
            <w:pPr>
              <w:keepNext/>
              <w:spacing w:before="45" w:after="20"/>
              <w:jc w:val="right"/>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3F85728" w14:textId="77777777" w:rsidR="005804DE" w:rsidRDefault="005804DE">
            <w:pPr>
              <w:keepNext/>
              <w:tabs>
                <w:tab w:val="left" w:pos="722"/>
                <w:tab w:val="left" w:pos="1237"/>
              </w:tabs>
              <w:spacing w:before="45" w:after="20"/>
              <w:jc w:val="right"/>
            </w:pPr>
            <w:r>
              <w:rPr>
                <w:sz w:val="20"/>
              </w:rPr>
              <w:tab/>
              <w:t>1,071</w:t>
            </w:r>
            <w:r>
              <w:rPr>
                <w:sz w:val="20"/>
              </w:rPr>
              <w:tab/>
            </w:r>
          </w:p>
        </w:tc>
      </w:tr>
      <w:tr w:rsidR="005804DE" w14:paraId="3A95AE9D"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28AB9E2E" w14:textId="77777777" w:rsidR="005804DE" w:rsidRDefault="005804DE">
            <w:pPr>
              <w:keepNext/>
              <w:spacing w:before="65" w:after="20"/>
              <w:ind w:left="360" w:hanging="360"/>
            </w:pPr>
            <w:r>
              <w:rPr>
                <w:sz w:val="20"/>
              </w:rPr>
              <w:t>Net change in cash and cash equivalents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AE0261F" w14:textId="77777777" w:rsidR="005804DE" w:rsidRDefault="005804DE">
            <w:pPr>
              <w:keepNext/>
              <w:tabs>
                <w:tab w:val="left" w:pos="722"/>
                <w:tab w:val="left" w:pos="1237"/>
              </w:tabs>
              <w:spacing w:before="65" w:after="20"/>
              <w:jc w:val="right"/>
            </w:pPr>
            <w:r>
              <w:rPr>
                <w:sz w:val="20"/>
              </w:rPr>
              <w:tab/>
              <w:t>5,073</w:t>
            </w:r>
            <w:r>
              <w:rPr>
                <w:sz w:val="20"/>
              </w:rPr>
              <w:tab/>
            </w: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14:paraId="6423642D" w14:textId="77777777" w:rsidR="005804DE" w:rsidRDefault="005804DE">
            <w:pPr>
              <w:keepNext/>
              <w:spacing w:before="65" w:after="2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CC70849" w14:textId="77777777" w:rsidR="005804DE" w:rsidRDefault="005804DE">
            <w:pPr>
              <w:keepNext/>
              <w:tabs>
                <w:tab w:val="left" w:pos="636"/>
              </w:tabs>
              <w:spacing w:before="65" w:after="20"/>
              <w:jc w:val="right"/>
            </w:pPr>
            <w:r>
              <w:rPr>
                <w:sz w:val="20"/>
              </w:rPr>
              <w:tab/>
              <w:t>(8,586)</w:t>
            </w:r>
          </w:p>
        </w:tc>
      </w:tr>
      <w:tr w:rsidR="005804DE" w14:paraId="7B7C92DA" w14:textId="77777777">
        <w:tc>
          <w:tcPr>
            <w:tcW w:w="8085" w:type="dxa"/>
            <w:tcBorders>
              <w:top w:val="nil"/>
              <w:left w:val="nil"/>
              <w:bottom w:val="nil"/>
              <w:right w:val="nil"/>
            </w:tcBorders>
            <w:shd w:val="clear" w:color="auto" w:fill="FFFFFF"/>
            <w:tcMar>
              <w:top w:w="0" w:type="dxa"/>
              <w:left w:w="53" w:type="dxa"/>
              <w:bottom w:w="0" w:type="dxa"/>
              <w:right w:w="53" w:type="dxa"/>
            </w:tcMar>
          </w:tcPr>
          <w:p w14:paraId="1B588B90" w14:textId="77777777" w:rsidR="005804DE" w:rsidRDefault="005804DE">
            <w:pPr>
              <w:keepNext/>
              <w:spacing w:before="65" w:after="20"/>
              <w:ind w:left="360" w:hanging="360"/>
            </w:pPr>
            <w:r>
              <w:rPr>
                <w:sz w:val="20"/>
              </w:rPr>
              <w:t>Cash and cash equivalents at beginning of year</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EEED494" w14:textId="77777777" w:rsidR="005804DE" w:rsidRDefault="005804DE">
            <w:pPr>
              <w:keepNext/>
              <w:tabs>
                <w:tab w:val="left" w:pos="622"/>
                <w:tab w:val="left" w:pos="1237"/>
              </w:tabs>
              <w:spacing w:before="65" w:after="20"/>
              <w:jc w:val="right"/>
            </w:pPr>
            <w:r>
              <w:rPr>
                <w:sz w:val="20"/>
              </w:rPr>
              <w:tab/>
              <w:t>11,377</w:t>
            </w:r>
            <w:r>
              <w:rPr>
                <w:sz w:val="20"/>
              </w:rPr>
              <w:tab/>
            </w: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14:paraId="1B5DED43" w14:textId="77777777" w:rsidR="005804DE" w:rsidRDefault="005804DE">
            <w:pPr>
              <w:keepNext/>
              <w:spacing w:before="65" w:after="2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D63DF5B" w14:textId="77777777" w:rsidR="005804DE" w:rsidRDefault="005804DE">
            <w:pPr>
              <w:keepNext/>
              <w:tabs>
                <w:tab w:val="left" w:pos="622"/>
                <w:tab w:val="left" w:pos="1237"/>
              </w:tabs>
              <w:spacing w:before="65" w:after="20"/>
              <w:jc w:val="right"/>
            </w:pPr>
            <w:r>
              <w:rPr>
                <w:sz w:val="20"/>
              </w:rPr>
              <w:tab/>
              <w:t>18,128</w:t>
            </w:r>
            <w:r>
              <w:rPr>
                <w:sz w:val="20"/>
              </w:rPr>
              <w:tab/>
            </w:r>
          </w:p>
        </w:tc>
      </w:tr>
      <w:tr w:rsidR="005804DE" w14:paraId="70821E81" w14:textId="77777777">
        <w:tc>
          <w:tcPr>
            <w:tcW w:w="8085" w:type="dxa"/>
            <w:tcBorders>
              <w:top w:val="nil"/>
              <w:left w:val="nil"/>
              <w:bottom w:val="nil"/>
              <w:right w:val="nil"/>
            </w:tcBorders>
            <w:shd w:val="clear" w:color="auto" w:fill="CCEEFF"/>
            <w:tcMar>
              <w:top w:w="0" w:type="dxa"/>
              <w:left w:w="53" w:type="dxa"/>
              <w:bottom w:w="0" w:type="dxa"/>
              <w:right w:w="53" w:type="dxa"/>
            </w:tcMar>
          </w:tcPr>
          <w:p w14:paraId="751AAB81" w14:textId="77777777" w:rsidR="005804DE" w:rsidRDefault="005804DE">
            <w:pPr>
              <w:spacing w:before="45" w:after="20"/>
              <w:ind w:left="360" w:hanging="360"/>
            </w:pPr>
            <w:r>
              <w:rPr>
                <w:sz w:val="20"/>
              </w:rPr>
              <w:t>Cash and cash equivalents at end of quarter</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B326CE0" w14:textId="77777777" w:rsidR="005804DE" w:rsidRDefault="005804DE">
            <w:pPr>
              <w:tabs>
                <w:tab w:val="left" w:pos="622"/>
                <w:tab w:val="left" w:pos="1237"/>
              </w:tabs>
              <w:spacing w:before="45" w:after="20"/>
              <w:jc w:val="right"/>
            </w:pPr>
            <w:r>
              <w:rPr>
                <w:sz w:val="20"/>
              </w:rPr>
              <w:t>$</w:t>
            </w:r>
            <w:r>
              <w:rPr>
                <w:sz w:val="20"/>
              </w:rPr>
              <w:tab/>
              <w:t>16,450</w:t>
            </w:r>
            <w:r>
              <w:rPr>
                <w:sz w:val="20"/>
              </w:rPr>
              <w:tab/>
            </w: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14:paraId="78878E56" w14:textId="77777777" w:rsidR="005804DE" w:rsidRDefault="005804DE">
            <w:pPr>
              <w:spacing w:before="45" w:after="2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36C6598" w14:textId="77777777" w:rsidR="005804DE" w:rsidRDefault="005804DE">
            <w:pPr>
              <w:tabs>
                <w:tab w:val="left" w:pos="722"/>
                <w:tab w:val="left" w:pos="1237"/>
              </w:tabs>
              <w:spacing w:before="45" w:after="20"/>
              <w:jc w:val="right"/>
            </w:pPr>
            <w:r>
              <w:rPr>
                <w:sz w:val="20"/>
              </w:rPr>
              <w:t>$</w:t>
            </w:r>
            <w:r>
              <w:rPr>
                <w:sz w:val="20"/>
              </w:rPr>
              <w:tab/>
              <w:t>9,542</w:t>
            </w:r>
            <w:r>
              <w:rPr>
                <w:sz w:val="20"/>
              </w:rPr>
              <w:tab/>
            </w:r>
          </w:p>
        </w:tc>
      </w:tr>
    </w:tbl>
    <w:p w14:paraId="4AD93419" w14:textId="77777777" w:rsidR="005804DE" w:rsidRDefault="005804DE">
      <w:pPr>
        <w:spacing w:line="288" w:lineRule="auto"/>
        <w:rPr>
          <w:b/>
          <w:sz w:val="18"/>
        </w:rPr>
      </w:pPr>
    </w:p>
    <w:p w14:paraId="09B07907" w14:textId="77777777" w:rsidR="005804DE" w:rsidRDefault="005804DE">
      <w:pPr>
        <w:spacing w:line="288" w:lineRule="auto"/>
        <w:rPr>
          <w:b/>
          <w:sz w:val="18"/>
        </w:rPr>
        <w:sectPr w:rsidR="005804DE" w:rsidSect="005804DE">
          <w:pgSz w:w="12240" w:h="15840"/>
          <w:pgMar w:top="720" w:right="720" w:bottom="720" w:left="720" w:header="0" w:footer="270" w:gutter="0"/>
          <w:cols w:space="708"/>
        </w:sectPr>
      </w:pPr>
    </w:p>
    <w:p w14:paraId="521FC221" w14:textId="77777777" w:rsidR="005804DE" w:rsidRDefault="005804DE" w:rsidP="005804DE">
      <w:pPr>
        <w:pStyle w:val="Heading2-wk"/>
        <w:jc w:val="center"/>
        <w:outlineLvl w:val="0"/>
      </w:pPr>
      <w:bookmarkStart w:id="9" w:name="Section10"/>
      <w:bookmarkEnd w:id="9"/>
      <w:r>
        <w:rPr>
          <w:sz w:val="20"/>
        </w:rPr>
        <w:lastRenderedPageBreak/>
        <w:t>Reconciliation of GAAP Gross Margin to Non-GAAP Gross Margin and Gross Margin %</w:t>
      </w:r>
    </w:p>
    <w:p w14:paraId="27675BDC" w14:textId="77777777" w:rsidR="005804DE" w:rsidRDefault="005804DE">
      <w:pPr>
        <w:spacing w:after="200" w:line="300" w:lineRule="auto"/>
        <w:rPr>
          <w:rFonts w:ascii="Calibri" w:eastAsia="Calibri" w:hAnsi="Calibri" w:cs="Calibri"/>
          <w:sz w:val="22"/>
        </w:rPr>
      </w:pPr>
    </w:p>
    <w:tbl>
      <w:tblPr>
        <w:tblStyle w:val="TableNormal0"/>
        <w:tblW w:w="7275" w:type="dxa"/>
        <w:jc w:val="center"/>
        <w:tblInd w:w="0" w:type="dxa"/>
        <w:tblLayout w:type="fixed"/>
        <w:tblLook w:val="04A0" w:firstRow="1" w:lastRow="0" w:firstColumn="1" w:lastColumn="0" w:noHBand="0" w:noVBand="1"/>
      </w:tblPr>
      <w:tblGrid>
        <w:gridCol w:w="4800"/>
        <w:gridCol w:w="1200"/>
        <w:gridCol w:w="75"/>
        <w:gridCol w:w="1200"/>
      </w:tblGrid>
      <w:tr w:rsidR="005804DE" w14:paraId="79F3F342" w14:textId="77777777">
        <w:trPr>
          <w:jc w:val="center"/>
        </w:trPr>
        <w:tc>
          <w:tcPr>
            <w:tcW w:w="4800" w:type="dxa"/>
            <w:tcBorders>
              <w:top w:val="nil"/>
              <w:left w:val="nil"/>
              <w:bottom w:val="nil"/>
              <w:right w:val="nil"/>
            </w:tcBorders>
            <w:tcMar>
              <w:top w:w="0" w:type="dxa"/>
              <w:left w:w="0" w:type="dxa"/>
              <w:bottom w:w="0" w:type="dxa"/>
              <w:right w:w="0" w:type="dxa"/>
            </w:tcMar>
            <w:vAlign w:val="bottom"/>
          </w:tcPr>
          <w:p w14:paraId="433BC1AA" w14:textId="77777777" w:rsidR="005804DE" w:rsidRDefault="005804DE">
            <w:pPr>
              <w:keepNext/>
              <w:rPr>
                <w:sz w:val="20"/>
              </w:rPr>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14:paraId="6681802E" w14:textId="77777777" w:rsidR="005804DE" w:rsidRDefault="005804DE">
            <w:pPr>
              <w:keepNext/>
              <w:spacing w:before="65"/>
              <w:jc w:val="center"/>
            </w:pPr>
            <w:r>
              <w:rPr>
                <w:b/>
                <w:sz w:val="20"/>
              </w:rPr>
              <w:t xml:space="preserve">Three Months Ended </w:t>
            </w:r>
          </w:p>
          <w:p w14:paraId="111F545B" w14:textId="77777777" w:rsidR="005804DE" w:rsidRDefault="005804DE">
            <w:pPr>
              <w:spacing w:after="20"/>
              <w:jc w:val="center"/>
            </w:pPr>
            <w:r>
              <w:rPr>
                <w:b/>
                <w:sz w:val="20"/>
              </w:rPr>
              <w:t>June 30,</w:t>
            </w:r>
          </w:p>
        </w:tc>
      </w:tr>
      <w:tr w:rsidR="005804DE" w14:paraId="7E8FE0B3" w14:textId="77777777">
        <w:trPr>
          <w:jc w:val="center"/>
        </w:trPr>
        <w:tc>
          <w:tcPr>
            <w:tcW w:w="4800" w:type="dxa"/>
            <w:tcBorders>
              <w:top w:val="nil"/>
              <w:left w:val="nil"/>
              <w:bottom w:val="nil"/>
              <w:right w:val="nil"/>
            </w:tcBorders>
            <w:tcMar>
              <w:top w:w="0" w:type="dxa"/>
              <w:left w:w="53" w:type="dxa"/>
              <w:bottom w:w="0" w:type="dxa"/>
              <w:right w:w="53" w:type="dxa"/>
            </w:tcMar>
            <w:vAlign w:val="bottom"/>
          </w:tcPr>
          <w:p w14:paraId="1EC820C4" w14:textId="77777777" w:rsidR="005804DE" w:rsidRDefault="005804DE">
            <w:pPr>
              <w:keepNext/>
              <w:spacing w:before="45" w:after="20"/>
            </w:pPr>
            <w:r>
              <w:rPr>
                <w:b/>
                <w:i/>
                <w:sz w:val="20"/>
              </w:rPr>
              <w:t>(in thousands)</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7E9DC75B" w14:textId="77777777" w:rsidR="005804DE" w:rsidRDefault="005804DE">
            <w:pPr>
              <w:keepNext/>
              <w:spacing w:before="45" w:after="20"/>
              <w:jc w:val="center"/>
            </w:pPr>
            <w:r>
              <w:rPr>
                <w:b/>
                <w:sz w:val="20"/>
              </w:rPr>
              <w:t>2026</w:t>
            </w:r>
          </w:p>
        </w:tc>
        <w:tc>
          <w:tcPr>
            <w:tcW w:w="75" w:type="dxa"/>
            <w:tcBorders>
              <w:top w:val="single" w:sz="8" w:space="0" w:color="000000"/>
              <w:left w:val="nil"/>
              <w:bottom w:val="single" w:sz="8" w:space="0" w:color="000000"/>
              <w:right w:val="nil"/>
            </w:tcBorders>
            <w:tcMar>
              <w:top w:w="0" w:type="dxa"/>
              <w:left w:w="0" w:type="dxa"/>
              <w:bottom w:w="0" w:type="dxa"/>
              <w:right w:w="0" w:type="dxa"/>
            </w:tcMar>
            <w:vAlign w:val="bottom"/>
          </w:tcPr>
          <w:p w14:paraId="05F5EB31" w14:textId="77777777" w:rsidR="005804DE" w:rsidRDefault="005804DE">
            <w:pPr>
              <w:keepNext/>
              <w:rPr>
                <w:sz w:val="20"/>
              </w:rPr>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464C7777" w14:textId="77777777" w:rsidR="005804DE" w:rsidRDefault="005804DE">
            <w:pPr>
              <w:keepNext/>
              <w:spacing w:before="45" w:after="20"/>
              <w:jc w:val="center"/>
            </w:pPr>
            <w:r>
              <w:rPr>
                <w:b/>
                <w:sz w:val="20"/>
              </w:rPr>
              <w:t>2025</w:t>
            </w:r>
          </w:p>
        </w:tc>
      </w:tr>
      <w:tr w:rsidR="005804DE" w14:paraId="7A5CEE74" w14:textId="77777777">
        <w:trPr>
          <w:jc w:val="center"/>
        </w:trPr>
        <w:tc>
          <w:tcPr>
            <w:tcW w:w="4800" w:type="dxa"/>
            <w:tcBorders>
              <w:top w:val="nil"/>
              <w:left w:val="nil"/>
              <w:bottom w:val="nil"/>
              <w:right w:val="nil"/>
            </w:tcBorders>
            <w:shd w:val="clear" w:color="auto" w:fill="BFE4FF"/>
            <w:tcMar>
              <w:top w:w="0" w:type="dxa"/>
              <w:left w:w="53" w:type="dxa"/>
              <w:bottom w:w="0" w:type="dxa"/>
              <w:right w:w="53" w:type="dxa"/>
            </w:tcMar>
            <w:vAlign w:val="bottom"/>
          </w:tcPr>
          <w:p w14:paraId="70AC3660" w14:textId="77777777" w:rsidR="005804DE" w:rsidRDefault="005804DE">
            <w:pPr>
              <w:keepNext/>
              <w:spacing w:before="45" w:after="20"/>
              <w:ind w:left="360" w:hanging="360"/>
            </w:pPr>
            <w:r>
              <w:rPr>
                <w:sz w:val="20"/>
              </w:rPr>
              <w:t>Net sales</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9AEEAC0" w14:textId="77777777" w:rsidR="005804DE" w:rsidRDefault="005804DE">
            <w:pPr>
              <w:keepNext/>
              <w:tabs>
                <w:tab w:val="left" w:pos="251"/>
                <w:tab w:val="left" w:pos="1132"/>
              </w:tabs>
              <w:spacing w:before="45" w:after="20"/>
              <w:jc w:val="right"/>
            </w:pPr>
            <w:r>
              <w:rPr>
                <w:sz w:val="20"/>
              </w:rPr>
              <w:t>$</w:t>
            </w:r>
            <w:r>
              <w:rPr>
                <w:sz w:val="20"/>
              </w:rPr>
              <w:tab/>
              <w:t>128,741</w:t>
            </w:r>
            <w:r>
              <w:rPr>
                <w:sz w:val="20"/>
              </w:rPr>
              <w:tab/>
            </w:r>
          </w:p>
        </w:tc>
        <w:tc>
          <w:tcPr>
            <w:tcW w:w="7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6670948D" w14:textId="77777777" w:rsidR="005804DE" w:rsidRDefault="005804DE">
            <w:pPr>
              <w:keepNext/>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07FFC609" w14:textId="77777777" w:rsidR="005804DE" w:rsidRDefault="005804DE">
            <w:pPr>
              <w:keepNext/>
              <w:tabs>
                <w:tab w:val="left" w:pos="251"/>
                <w:tab w:val="left" w:pos="1132"/>
              </w:tabs>
              <w:spacing w:before="45" w:after="20"/>
              <w:jc w:val="right"/>
            </w:pPr>
            <w:r>
              <w:rPr>
                <w:sz w:val="20"/>
              </w:rPr>
              <w:t>$</w:t>
            </w:r>
            <w:r>
              <w:rPr>
                <w:sz w:val="20"/>
              </w:rPr>
              <w:tab/>
              <w:t>107,921</w:t>
            </w:r>
            <w:r>
              <w:rPr>
                <w:sz w:val="20"/>
              </w:rPr>
              <w:tab/>
            </w:r>
          </w:p>
        </w:tc>
      </w:tr>
      <w:tr w:rsidR="005804DE" w14:paraId="7F7C1F93" w14:textId="77777777">
        <w:trPr>
          <w:jc w:val="center"/>
        </w:trPr>
        <w:tc>
          <w:tcPr>
            <w:tcW w:w="4800" w:type="dxa"/>
            <w:tcBorders>
              <w:top w:val="nil"/>
              <w:left w:val="nil"/>
              <w:bottom w:val="nil"/>
              <w:right w:val="nil"/>
            </w:tcBorders>
            <w:shd w:val="clear" w:color="auto" w:fill="FFFFFF"/>
            <w:tcMar>
              <w:top w:w="0" w:type="dxa"/>
              <w:left w:w="53" w:type="dxa"/>
              <w:bottom w:w="0" w:type="dxa"/>
              <w:right w:w="53" w:type="dxa"/>
            </w:tcMar>
            <w:vAlign w:val="bottom"/>
          </w:tcPr>
          <w:p w14:paraId="5A34D844" w14:textId="77777777" w:rsidR="005804DE" w:rsidRDefault="005804DE">
            <w:pPr>
              <w:keepNext/>
              <w:spacing w:before="65" w:after="20"/>
              <w:ind w:left="360" w:hanging="360"/>
            </w:pPr>
            <w:r>
              <w:rPr>
                <w:sz w:val="20"/>
              </w:rPr>
              <w:t>Cost of sales (exclusive of depreciation and amortization)</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85999EC" w14:textId="77777777" w:rsidR="005804DE" w:rsidRDefault="005804DE">
            <w:pPr>
              <w:keepNext/>
              <w:tabs>
                <w:tab w:val="left" w:pos="251"/>
                <w:tab w:val="left" w:pos="1132"/>
              </w:tabs>
              <w:spacing w:before="65" w:after="20"/>
              <w:jc w:val="right"/>
            </w:pPr>
            <w:r>
              <w:rPr>
                <w:sz w:val="20"/>
              </w:rPr>
              <w:tab/>
              <w:t>106,863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72B7D1" w14:textId="77777777" w:rsidR="005804DE" w:rsidRDefault="005804DE">
            <w:pPr>
              <w:keepNext/>
              <w:rPr>
                <w:sz w:val="20"/>
              </w:rPr>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C02B8E6" w14:textId="77777777" w:rsidR="005804DE" w:rsidRDefault="005804DE">
            <w:pPr>
              <w:keepNext/>
              <w:tabs>
                <w:tab w:val="left" w:pos="351"/>
                <w:tab w:val="left" w:pos="1132"/>
              </w:tabs>
              <w:spacing w:before="65" w:after="20"/>
              <w:jc w:val="right"/>
            </w:pPr>
            <w:r>
              <w:rPr>
                <w:sz w:val="20"/>
              </w:rPr>
              <w:tab/>
              <w:t>89,699</w:t>
            </w:r>
            <w:r>
              <w:rPr>
                <w:sz w:val="20"/>
              </w:rPr>
              <w:tab/>
            </w:r>
          </w:p>
        </w:tc>
      </w:tr>
      <w:tr w:rsidR="005804DE" w14:paraId="5052870B" w14:textId="77777777">
        <w:trPr>
          <w:jc w:val="center"/>
        </w:trPr>
        <w:tc>
          <w:tcPr>
            <w:tcW w:w="4800" w:type="dxa"/>
            <w:tcBorders>
              <w:top w:val="nil"/>
              <w:left w:val="nil"/>
              <w:bottom w:val="nil"/>
              <w:right w:val="nil"/>
            </w:tcBorders>
            <w:shd w:val="clear" w:color="auto" w:fill="BFE4FF"/>
            <w:tcMar>
              <w:top w:w="0" w:type="dxa"/>
              <w:left w:w="53" w:type="dxa"/>
              <w:bottom w:w="0" w:type="dxa"/>
              <w:right w:w="53" w:type="dxa"/>
            </w:tcMar>
            <w:vAlign w:val="bottom"/>
          </w:tcPr>
          <w:p w14:paraId="57D44A4E" w14:textId="77777777" w:rsidR="005804DE" w:rsidRDefault="005804DE">
            <w:pPr>
              <w:keepNext/>
              <w:spacing w:before="45" w:after="20"/>
              <w:ind w:left="360" w:hanging="360"/>
            </w:pPr>
            <w:r>
              <w:rPr>
                <w:sz w:val="20"/>
              </w:rPr>
              <w:t>GAAP gross margin</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06336E94" w14:textId="77777777" w:rsidR="005804DE" w:rsidRDefault="005804DE">
            <w:pPr>
              <w:keepNext/>
              <w:tabs>
                <w:tab w:val="left" w:pos="351"/>
                <w:tab w:val="left" w:pos="1132"/>
              </w:tabs>
              <w:spacing w:before="45" w:after="20"/>
              <w:jc w:val="right"/>
            </w:pPr>
            <w:r>
              <w:rPr>
                <w:sz w:val="20"/>
              </w:rPr>
              <w:tab/>
              <w:t>21,878</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E25C7E1" w14:textId="77777777" w:rsidR="005804DE" w:rsidRDefault="005804DE">
            <w:pPr>
              <w:keepNext/>
              <w:rPr>
                <w:sz w:val="20"/>
              </w:rPr>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0A71F1B6" w14:textId="77777777" w:rsidR="005804DE" w:rsidRDefault="005804DE">
            <w:pPr>
              <w:keepNext/>
              <w:tabs>
                <w:tab w:val="left" w:pos="351"/>
                <w:tab w:val="left" w:pos="1132"/>
              </w:tabs>
              <w:spacing w:before="45" w:after="20"/>
              <w:jc w:val="right"/>
            </w:pPr>
            <w:r>
              <w:rPr>
                <w:sz w:val="20"/>
              </w:rPr>
              <w:tab/>
              <w:t>18,222</w:t>
            </w:r>
            <w:r>
              <w:rPr>
                <w:sz w:val="20"/>
              </w:rPr>
              <w:tab/>
            </w:r>
          </w:p>
        </w:tc>
      </w:tr>
      <w:tr w:rsidR="005804DE" w14:paraId="1A4FC12A" w14:textId="77777777">
        <w:trPr>
          <w:jc w:val="center"/>
        </w:trPr>
        <w:tc>
          <w:tcPr>
            <w:tcW w:w="4800" w:type="dxa"/>
            <w:tcBorders>
              <w:top w:val="nil"/>
              <w:left w:val="nil"/>
              <w:bottom w:val="nil"/>
              <w:right w:val="nil"/>
            </w:tcBorders>
            <w:shd w:val="clear" w:color="auto" w:fill="FFFFFF"/>
            <w:tcMar>
              <w:top w:w="0" w:type="dxa"/>
              <w:left w:w="53" w:type="dxa"/>
              <w:bottom w:w="0" w:type="dxa"/>
              <w:right w:w="53" w:type="dxa"/>
            </w:tcMar>
            <w:vAlign w:val="bottom"/>
          </w:tcPr>
          <w:p w14:paraId="0913861E" w14:textId="77777777" w:rsidR="005804DE" w:rsidRDefault="005804DE">
            <w:pPr>
              <w:keepNext/>
              <w:spacing w:before="65" w:after="20"/>
            </w:pPr>
            <w:r>
              <w:rPr>
                <w:sz w:val="20"/>
              </w:rPr>
              <w:t>Personnel costs (1)</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D0CED90" w14:textId="77777777" w:rsidR="005804DE" w:rsidRDefault="005804DE">
            <w:pPr>
              <w:keepNext/>
              <w:tabs>
                <w:tab w:val="left" w:pos="451"/>
                <w:tab w:val="left" w:pos="1132"/>
              </w:tabs>
              <w:spacing w:before="65" w:after="20"/>
              <w:jc w:val="right"/>
            </w:pPr>
            <w:r>
              <w:rPr>
                <w:sz w:val="20"/>
              </w:rPr>
              <w:tab/>
              <w:t>1,599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4027DCA"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EA06501" w14:textId="77777777" w:rsidR="005804DE" w:rsidRDefault="005804DE">
            <w:pPr>
              <w:keepNext/>
              <w:tabs>
                <w:tab w:val="left" w:pos="451"/>
                <w:tab w:val="left" w:pos="1132"/>
              </w:tabs>
              <w:spacing w:before="65" w:after="20"/>
              <w:jc w:val="right"/>
            </w:pPr>
            <w:r>
              <w:rPr>
                <w:sz w:val="20"/>
              </w:rPr>
              <w:tab/>
              <w:t>2,052</w:t>
            </w:r>
            <w:r>
              <w:rPr>
                <w:sz w:val="20"/>
              </w:rPr>
              <w:tab/>
            </w:r>
          </w:p>
        </w:tc>
      </w:tr>
      <w:tr w:rsidR="005804DE" w14:paraId="236AA96F" w14:textId="77777777">
        <w:trPr>
          <w:jc w:val="center"/>
        </w:trPr>
        <w:tc>
          <w:tcPr>
            <w:tcW w:w="4800" w:type="dxa"/>
            <w:tcBorders>
              <w:top w:val="nil"/>
              <w:left w:val="nil"/>
              <w:bottom w:val="nil"/>
              <w:right w:val="nil"/>
            </w:tcBorders>
            <w:shd w:val="clear" w:color="auto" w:fill="BFE4FF"/>
            <w:tcMar>
              <w:top w:w="0" w:type="dxa"/>
              <w:left w:w="53" w:type="dxa"/>
              <w:bottom w:w="0" w:type="dxa"/>
              <w:right w:w="53" w:type="dxa"/>
            </w:tcMar>
            <w:vAlign w:val="bottom"/>
          </w:tcPr>
          <w:p w14:paraId="00B22E05" w14:textId="77777777" w:rsidR="005804DE" w:rsidRDefault="005804DE">
            <w:pPr>
              <w:keepNext/>
              <w:spacing w:before="65" w:after="20"/>
              <w:ind w:left="360" w:hanging="360"/>
            </w:pPr>
            <w:r>
              <w:rPr>
                <w:sz w:val="20"/>
              </w:rPr>
              <w:t>Facility costs (2)</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4E9C2D6A" w14:textId="77777777" w:rsidR="005804DE" w:rsidRDefault="005804DE">
            <w:pPr>
              <w:keepNext/>
              <w:tabs>
                <w:tab w:val="left" w:pos="451"/>
                <w:tab w:val="left" w:pos="1132"/>
              </w:tabs>
              <w:spacing w:before="65" w:after="20"/>
              <w:jc w:val="right"/>
            </w:pPr>
            <w:r>
              <w:rPr>
                <w:sz w:val="20"/>
              </w:rPr>
              <w:tab/>
              <w:t>1,843</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58870CCE" w14:textId="77777777" w:rsidR="005804DE" w:rsidRDefault="005804DE">
            <w:pPr>
              <w:keepNext/>
              <w:rPr>
                <w:sz w:val="20"/>
              </w:rPr>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0032336" w14:textId="77777777" w:rsidR="005804DE" w:rsidRDefault="005804DE">
            <w:pPr>
              <w:keepNext/>
              <w:tabs>
                <w:tab w:val="left" w:pos="701"/>
                <w:tab w:val="left" w:pos="1132"/>
              </w:tabs>
              <w:spacing w:before="65" w:after="20"/>
              <w:jc w:val="right"/>
            </w:pPr>
            <w:r>
              <w:rPr>
                <w:sz w:val="20"/>
              </w:rPr>
              <w:tab/>
              <w:t>—</w:t>
            </w:r>
            <w:r>
              <w:rPr>
                <w:sz w:val="20"/>
              </w:rPr>
              <w:tab/>
            </w:r>
          </w:p>
        </w:tc>
      </w:tr>
      <w:tr w:rsidR="005804DE" w14:paraId="5C8A1AF9" w14:textId="77777777">
        <w:trPr>
          <w:jc w:val="center"/>
        </w:trPr>
        <w:tc>
          <w:tcPr>
            <w:tcW w:w="4800" w:type="dxa"/>
            <w:tcBorders>
              <w:top w:val="nil"/>
              <w:left w:val="nil"/>
              <w:bottom w:val="nil"/>
              <w:right w:val="nil"/>
            </w:tcBorders>
            <w:shd w:val="clear" w:color="auto" w:fill="FFFFFF"/>
            <w:tcMar>
              <w:top w:w="0" w:type="dxa"/>
              <w:left w:w="53" w:type="dxa"/>
              <w:bottom w:w="0" w:type="dxa"/>
              <w:right w:w="53" w:type="dxa"/>
            </w:tcMar>
            <w:vAlign w:val="bottom"/>
          </w:tcPr>
          <w:p w14:paraId="4DF2C07E" w14:textId="77777777" w:rsidR="005804DE" w:rsidRDefault="005804DE">
            <w:pPr>
              <w:keepNext/>
              <w:spacing w:before="65" w:after="20"/>
              <w:ind w:left="360" w:hanging="360"/>
            </w:pPr>
            <w:r>
              <w:rPr>
                <w:sz w:val="20"/>
              </w:rPr>
              <w:t>Other</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4CF9250" w14:textId="77777777" w:rsidR="005804DE" w:rsidRDefault="005804DE">
            <w:pPr>
              <w:keepNext/>
              <w:tabs>
                <w:tab w:val="left" w:pos="601"/>
                <w:tab w:val="left" w:pos="1132"/>
              </w:tabs>
              <w:spacing w:before="65" w:after="20"/>
              <w:jc w:val="right"/>
            </w:pPr>
            <w:r>
              <w:rPr>
                <w:sz w:val="20"/>
              </w:rPr>
              <w:tab/>
              <w:t>775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A2D0085" w14:textId="77777777" w:rsidR="005804DE" w:rsidRDefault="005804DE">
            <w:pPr>
              <w:keepNext/>
              <w:rPr>
                <w:sz w:val="20"/>
              </w:rPr>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B79D918" w14:textId="77777777" w:rsidR="005804DE" w:rsidRDefault="005804DE">
            <w:pPr>
              <w:keepNext/>
              <w:tabs>
                <w:tab w:val="left" w:pos="601"/>
                <w:tab w:val="left" w:pos="1132"/>
              </w:tabs>
              <w:spacing w:before="65" w:after="20"/>
              <w:jc w:val="right"/>
            </w:pPr>
            <w:r>
              <w:rPr>
                <w:sz w:val="20"/>
              </w:rPr>
              <w:tab/>
              <w:t>781</w:t>
            </w:r>
            <w:r>
              <w:rPr>
                <w:sz w:val="20"/>
              </w:rPr>
              <w:tab/>
            </w:r>
          </w:p>
        </w:tc>
      </w:tr>
      <w:tr w:rsidR="005804DE" w14:paraId="427496EE" w14:textId="77777777">
        <w:trPr>
          <w:jc w:val="center"/>
        </w:trPr>
        <w:tc>
          <w:tcPr>
            <w:tcW w:w="4800" w:type="dxa"/>
            <w:tcBorders>
              <w:top w:val="nil"/>
              <w:left w:val="nil"/>
              <w:bottom w:val="nil"/>
              <w:right w:val="nil"/>
            </w:tcBorders>
            <w:shd w:val="clear" w:color="auto" w:fill="BFE4FF"/>
            <w:tcMar>
              <w:top w:w="0" w:type="dxa"/>
              <w:left w:w="53" w:type="dxa"/>
              <w:bottom w:w="0" w:type="dxa"/>
              <w:right w:w="53" w:type="dxa"/>
            </w:tcMar>
            <w:vAlign w:val="bottom"/>
          </w:tcPr>
          <w:p w14:paraId="3939B792" w14:textId="77777777" w:rsidR="005804DE" w:rsidRDefault="005804DE">
            <w:pPr>
              <w:keepNext/>
              <w:spacing w:before="45" w:after="20"/>
              <w:ind w:left="360" w:hanging="360"/>
            </w:pPr>
            <w:r>
              <w:rPr>
                <w:sz w:val="20"/>
              </w:rPr>
              <w:t>Adjusted gross margin</w:t>
            </w: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76443234" w14:textId="77777777" w:rsidR="005804DE" w:rsidRDefault="005804DE">
            <w:pPr>
              <w:keepNext/>
              <w:tabs>
                <w:tab w:val="left" w:pos="351"/>
                <w:tab w:val="left" w:pos="1132"/>
              </w:tabs>
              <w:spacing w:before="45" w:after="20"/>
              <w:jc w:val="right"/>
            </w:pPr>
            <w:r>
              <w:rPr>
                <w:sz w:val="20"/>
              </w:rPr>
              <w:t>$</w:t>
            </w:r>
            <w:r>
              <w:rPr>
                <w:sz w:val="20"/>
              </w:rPr>
              <w:tab/>
              <w:t>26,095</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146F0C0" w14:textId="77777777" w:rsidR="005804DE" w:rsidRDefault="005804DE">
            <w:pPr>
              <w:keepNext/>
              <w:rPr>
                <w:sz w:val="20"/>
              </w:rPr>
            </w:pP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098EB2F8" w14:textId="77777777" w:rsidR="005804DE" w:rsidRDefault="005804DE">
            <w:pPr>
              <w:keepNext/>
              <w:tabs>
                <w:tab w:val="left" w:pos="351"/>
                <w:tab w:val="left" w:pos="1132"/>
              </w:tabs>
              <w:spacing w:before="45" w:after="20"/>
              <w:jc w:val="right"/>
            </w:pPr>
            <w:r>
              <w:rPr>
                <w:sz w:val="20"/>
              </w:rPr>
              <w:t>$</w:t>
            </w:r>
            <w:r>
              <w:rPr>
                <w:sz w:val="20"/>
              </w:rPr>
              <w:tab/>
              <w:t>21,055</w:t>
            </w:r>
            <w:r>
              <w:rPr>
                <w:sz w:val="20"/>
              </w:rPr>
              <w:tab/>
            </w:r>
          </w:p>
        </w:tc>
      </w:tr>
      <w:tr w:rsidR="005804DE" w14:paraId="27EC42FE" w14:textId="77777777">
        <w:trPr>
          <w:jc w:val="center"/>
        </w:trPr>
        <w:tc>
          <w:tcPr>
            <w:tcW w:w="4800" w:type="dxa"/>
            <w:tcBorders>
              <w:top w:val="nil"/>
              <w:left w:val="nil"/>
              <w:bottom w:val="nil"/>
              <w:right w:val="nil"/>
            </w:tcBorders>
            <w:shd w:val="clear" w:color="auto" w:fill="FFFFFF"/>
            <w:tcMar>
              <w:top w:w="0" w:type="dxa"/>
              <w:left w:w="53" w:type="dxa"/>
              <w:bottom w:w="0" w:type="dxa"/>
              <w:right w:w="53" w:type="dxa"/>
            </w:tcMar>
            <w:vAlign w:val="bottom"/>
          </w:tcPr>
          <w:p w14:paraId="0DCF0334" w14:textId="77777777" w:rsidR="005804DE" w:rsidRDefault="005804DE">
            <w:pPr>
              <w:spacing w:before="5" w:after="20"/>
              <w:ind w:left="360" w:hanging="360"/>
            </w:pPr>
            <w:r>
              <w:rPr>
                <w:sz w:val="20"/>
              </w:rPr>
              <w:t>Adjusted gross margin % (3)</w:t>
            </w:r>
          </w:p>
        </w:tc>
        <w:tc>
          <w:tcPr>
            <w:tcW w:w="12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59BA9417" w14:textId="77777777" w:rsidR="005804DE" w:rsidRDefault="005804DE">
            <w:pPr>
              <w:tabs>
                <w:tab w:val="left" w:pos="1"/>
                <w:tab w:val="left" w:pos="419"/>
              </w:tabs>
              <w:spacing w:before="5" w:after="20"/>
              <w:jc w:val="right"/>
            </w:pPr>
            <w:r>
              <w:rPr>
                <w:sz w:val="20"/>
              </w:rPr>
              <w:tab/>
              <w:t>20.3</w:t>
            </w:r>
            <w:r>
              <w:rPr>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5D02B04" w14:textId="77777777" w:rsidR="005804DE" w:rsidRDefault="005804DE">
            <w:pPr>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7E0F3189" w14:textId="77777777" w:rsidR="005804DE" w:rsidRDefault="005804DE">
            <w:pPr>
              <w:tabs>
                <w:tab w:val="left" w:pos="1"/>
                <w:tab w:val="left" w:pos="419"/>
              </w:tabs>
              <w:spacing w:before="5" w:after="20"/>
              <w:jc w:val="right"/>
            </w:pPr>
            <w:r>
              <w:rPr>
                <w:sz w:val="20"/>
              </w:rPr>
              <w:tab/>
              <w:t>19.5</w:t>
            </w:r>
            <w:r>
              <w:rPr>
                <w:sz w:val="20"/>
              </w:rPr>
              <w:tab/>
              <w:t>%</w:t>
            </w:r>
          </w:p>
        </w:tc>
      </w:tr>
    </w:tbl>
    <w:p w14:paraId="2DD2C53E" w14:textId="77777777" w:rsidR="005804DE" w:rsidRDefault="005804DE">
      <w:pPr>
        <w:spacing w:before="200" w:after="200" w:line="300" w:lineRule="auto"/>
        <w:jc w:val="center"/>
        <w:rPr>
          <w:rFonts w:ascii="Calibri" w:eastAsia="Calibri" w:hAnsi="Calibri" w:cs="Calibri"/>
          <w:sz w:val="22"/>
        </w:rPr>
      </w:pPr>
    </w:p>
    <w:p w14:paraId="09E5B37E" w14:textId="77777777" w:rsidR="005804DE" w:rsidRDefault="005804DE">
      <w:pPr>
        <w:spacing w:after="60" w:line="288" w:lineRule="auto"/>
        <w:ind w:left="1080"/>
        <w:jc w:val="center"/>
        <w:rPr>
          <w:sz w:val="18"/>
        </w:rPr>
      </w:pPr>
    </w:p>
    <w:p w14:paraId="4C23A5B1" w14:textId="77777777" w:rsidR="005804DE" w:rsidRDefault="005804DE">
      <w:pPr>
        <w:spacing w:after="60" w:line="288" w:lineRule="auto"/>
        <w:ind w:left="1080"/>
        <w:jc w:val="center"/>
        <w:rPr>
          <w:rFonts w:ascii="Calibri" w:eastAsia="Calibri" w:hAnsi="Calibri" w:cs="Calibri"/>
          <w:sz w:val="22"/>
        </w:rPr>
        <w:sectPr w:rsidR="005804DE" w:rsidSect="005804DE">
          <w:pgSz w:w="12240" w:h="15840"/>
          <w:pgMar w:top="720" w:right="720" w:bottom="720" w:left="720" w:header="0" w:footer="270" w:gutter="0"/>
          <w:cols w:space="708"/>
        </w:sectPr>
      </w:pPr>
    </w:p>
    <w:tbl>
      <w:tblPr>
        <w:tblStyle w:val="TableNormal0"/>
        <w:tblW w:w="7275" w:type="dxa"/>
        <w:jc w:val="center"/>
        <w:tblInd w:w="0" w:type="dxa"/>
        <w:tblLayout w:type="fixed"/>
        <w:tblLook w:val="04A0" w:firstRow="1" w:lastRow="0" w:firstColumn="1" w:lastColumn="0" w:noHBand="0" w:noVBand="1"/>
      </w:tblPr>
      <w:tblGrid>
        <w:gridCol w:w="7275"/>
      </w:tblGrid>
      <w:tr w:rsidR="005804DE" w14:paraId="028D995A" w14:textId="77777777">
        <w:trPr>
          <w:jc w:val="center"/>
        </w:trPr>
        <w:tc>
          <w:tcPr>
            <w:tcW w:w="7275" w:type="dxa"/>
            <w:tcBorders>
              <w:top w:val="nil"/>
              <w:left w:val="nil"/>
              <w:bottom w:val="nil"/>
              <w:right w:val="nil"/>
            </w:tcBorders>
            <w:tcMar>
              <w:top w:w="0" w:type="dxa"/>
              <w:left w:w="53" w:type="dxa"/>
              <w:bottom w:w="0" w:type="dxa"/>
              <w:right w:w="53" w:type="dxa"/>
            </w:tcMar>
            <w:vAlign w:val="bottom"/>
          </w:tcPr>
          <w:p w14:paraId="0E9844A1" w14:textId="77777777" w:rsidR="005804DE" w:rsidRDefault="005804DE">
            <w:pPr>
              <w:keepNext/>
              <w:spacing w:before="65" w:after="20" w:line="288" w:lineRule="auto"/>
              <w:ind w:left="360" w:hanging="360"/>
            </w:pPr>
            <w:r>
              <w:rPr>
                <w:sz w:val="18"/>
              </w:rPr>
              <w:t>(1) Personnel costs include recruitment, retention, relocation, severance and start-up costs related to new programs</w:t>
            </w:r>
          </w:p>
        </w:tc>
      </w:tr>
      <w:tr w:rsidR="005804DE" w14:paraId="086E9F73" w14:textId="77777777">
        <w:trPr>
          <w:jc w:val="center"/>
        </w:trPr>
        <w:tc>
          <w:tcPr>
            <w:tcW w:w="7275" w:type="dxa"/>
            <w:tcBorders>
              <w:top w:val="nil"/>
              <w:left w:val="nil"/>
              <w:bottom w:val="nil"/>
              <w:right w:val="nil"/>
            </w:tcBorders>
            <w:tcMar>
              <w:top w:w="0" w:type="dxa"/>
              <w:left w:w="53" w:type="dxa"/>
              <w:bottom w:w="0" w:type="dxa"/>
              <w:right w:w="53" w:type="dxa"/>
            </w:tcMar>
            <w:vAlign w:val="bottom"/>
          </w:tcPr>
          <w:p w14:paraId="0D40C267" w14:textId="77777777" w:rsidR="005804DE" w:rsidRDefault="005804DE">
            <w:pPr>
              <w:keepNext/>
              <w:spacing w:before="65" w:after="20" w:line="288" w:lineRule="auto"/>
              <w:ind w:left="360" w:hanging="360"/>
              <w:rPr>
                <w:sz w:val="18"/>
                <w:highlight w:val="yellow"/>
              </w:rPr>
            </w:pPr>
            <w:r>
              <w:rPr>
                <w:sz w:val="18"/>
              </w:rPr>
              <w:t>(2) Facility costs include costs of opening / closing facilities and relocation / exit of manufacturing operations and start-up costs related to new programs</w:t>
            </w:r>
          </w:p>
        </w:tc>
      </w:tr>
      <w:tr w:rsidR="005804DE" w14:paraId="4F29FA45" w14:textId="77777777">
        <w:trPr>
          <w:jc w:val="center"/>
        </w:trPr>
        <w:tc>
          <w:tcPr>
            <w:tcW w:w="7275" w:type="dxa"/>
            <w:tcBorders>
              <w:top w:val="nil"/>
              <w:left w:val="nil"/>
              <w:bottom w:val="nil"/>
              <w:right w:val="nil"/>
            </w:tcBorders>
            <w:tcMar>
              <w:top w:w="0" w:type="dxa"/>
              <w:left w:w="53" w:type="dxa"/>
              <w:bottom w:w="0" w:type="dxa"/>
              <w:right w:w="53" w:type="dxa"/>
            </w:tcMar>
            <w:vAlign w:val="bottom"/>
          </w:tcPr>
          <w:p w14:paraId="16E7A176" w14:textId="77777777" w:rsidR="005804DE" w:rsidRDefault="005804DE">
            <w:pPr>
              <w:spacing w:before="65" w:after="20" w:line="288" w:lineRule="auto"/>
              <w:ind w:left="360" w:hanging="360"/>
              <w:outlineLvl w:val="0"/>
              <w:rPr>
                <w:sz w:val="18"/>
              </w:rPr>
            </w:pPr>
            <w:r>
              <w:rPr>
                <w:sz w:val="18"/>
              </w:rPr>
              <w:t>(3)  Non-GAAP adjusted gross margin % = Non-GAAP adjusted gross margin / GAAP net sales</w:t>
            </w:r>
          </w:p>
        </w:tc>
      </w:tr>
    </w:tbl>
    <w:p w14:paraId="18730A2D" w14:textId="77777777" w:rsidR="005804DE" w:rsidRDefault="005804DE">
      <w:pPr>
        <w:spacing w:before="120"/>
        <w:ind w:left="720" w:firstLine="720"/>
        <w:rPr>
          <w:rFonts w:ascii="Calibri" w:eastAsia="Calibri" w:hAnsi="Calibri" w:cs="Calibri"/>
          <w:sz w:val="22"/>
        </w:rPr>
      </w:pPr>
    </w:p>
    <w:p w14:paraId="105A2369" w14:textId="77777777" w:rsidR="005804DE" w:rsidRDefault="005804DE">
      <w:pPr>
        <w:spacing w:before="120"/>
        <w:ind w:left="720" w:firstLine="720"/>
        <w:rPr>
          <w:rFonts w:ascii="Calibri" w:eastAsia="Calibri" w:hAnsi="Calibri" w:cs="Calibri"/>
          <w:sz w:val="22"/>
        </w:rPr>
        <w:sectPr w:rsidR="005804DE" w:rsidSect="005804DE">
          <w:type w:val="continuous"/>
          <w:pgSz w:w="12240" w:h="15840"/>
          <w:pgMar w:top="720" w:right="720" w:bottom="720" w:left="720" w:header="0" w:footer="270" w:gutter="0"/>
          <w:cols w:space="708"/>
        </w:sectPr>
      </w:pPr>
    </w:p>
    <w:p w14:paraId="6D0D3C6C" w14:textId="77777777" w:rsidR="005804DE" w:rsidRDefault="005804DE">
      <w:pPr>
        <w:spacing w:line="288" w:lineRule="auto"/>
        <w:jc w:val="center"/>
        <w:outlineLvl w:val="0"/>
        <w:rPr>
          <w:b/>
          <w:sz w:val="20"/>
        </w:rPr>
      </w:pPr>
      <w:bookmarkStart w:id="10" w:name="Section12"/>
      <w:bookmarkEnd w:id="10"/>
      <w:r>
        <w:rPr>
          <w:b/>
          <w:sz w:val="20"/>
        </w:rPr>
        <w:lastRenderedPageBreak/>
        <w:t>Reconciliation of GAAP Income (Loss) from Operations to Non-GAAP Adjusted Income from Operations</w:t>
      </w:r>
    </w:p>
    <w:p w14:paraId="2FD3EDCD" w14:textId="77777777" w:rsidR="005804DE" w:rsidRDefault="005804DE">
      <w:pPr>
        <w:spacing w:line="288" w:lineRule="auto"/>
        <w:ind w:left="-180"/>
        <w:jc w:val="center"/>
        <w:rPr>
          <w:b/>
          <w:sz w:val="20"/>
        </w:rPr>
      </w:pPr>
    </w:p>
    <w:p w14:paraId="7056A0F8" w14:textId="77777777" w:rsidR="005804DE" w:rsidRDefault="005804DE">
      <w:pPr>
        <w:spacing w:line="288" w:lineRule="auto"/>
        <w:ind w:left="-180"/>
        <w:jc w:val="center"/>
        <w:sectPr w:rsidR="005804DE" w:rsidSect="005804DE">
          <w:pgSz w:w="12240" w:h="15840"/>
          <w:pgMar w:top="720" w:right="720" w:bottom="720" w:left="720" w:header="0" w:footer="270" w:gutter="0"/>
          <w:cols w:space="708"/>
        </w:sectPr>
      </w:pPr>
    </w:p>
    <w:tbl>
      <w:tblPr>
        <w:tblStyle w:val="TableNormal0"/>
        <w:tblW w:w="5040" w:type="dxa"/>
        <w:tblInd w:w="0" w:type="dxa"/>
        <w:tblLayout w:type="fixed"/>
        <w:tblLook w:val="04A0" w:firstRow="1" w:lastRow="0" w:firstColumn="1" w:lastColumn="0" w:noHBand="0" w:noVBand="1"/>
      </w:tblPr>
      <w:tblGrid>
        <w:gridCol w:w="3165"/>
        <w:gridCol w:w="900"/>
        <w:gridCol w:w="75"/>
        <w:gridCol w:w="900"/>
      </w:tblGrid>
      <w:tr w:rsidR="005804DE" w14:paraId="6981D82E" w14:textId="77777777">
        <w:tc>
          <w:tcPr>
            <w:tcW w:w="3165" w:type="dxa"/>
            <w:tcBorders>
              <w:top w:val="nil"/>
              <w:left w:val="nil"/>
              <w:bottom w:val="nil"/>
              <w:right w:val="nil"/>
            </w:tcBorders>
            <w:tcMar>
              <w:top w:w="0" w:type="dxa"/>
              <w:left w:w="0" w:type="dxa"/>
              <w:bottom w:w="0" w:type="dxa"/>
              <w:right w:w="0" w:type="dxa"/>
            </w:tcMar>
            <w:vAlign w:val="bottom"/>
          </w:tcPr>
          <w:p w14:paraId="466A3F95" w14:textId="77777777" w:rsidR="005804DE" w:rsidRDefault="005804DE">
            <w:pPr>
              <w:keepNext/>
            </w:pPr>
          </w:p>
        </w:tc>
        <w:tc>
          <w:tcPr>
            <w:tcW w:w="1875" w:type="dxa"/>
            <w:gridSpan w:val="3"/>
            <w:vMerge w:val="restart"/>
            <w:tcBorders>
              <w:top w:val="nil"/>
              <w:left w:val="nil"/>
              <w:bottom w:val="nil"/>
              <w:right w:val="nil"/>
            </w:tcBorders>
            <w:tcMar>
              <w:top w:w="0" w:type="dxa"/>
              <w:left w:w="53" w:type="dxa"/>
              <w:bottom w:w="0" w:type="dxa"/>
              <w:right w:w="53" w:type="dxa"/>
            </w:tcMar>
            <w:vAlign w:val="bottom"/>
          </w:tcPr>
          <w:p w14:paraId="751609C6" w14:textId="77777777" w:rsidR="005804DE" w:rsidRDefault="005804DE">
            <w:pPr>
              <w:keepNext/>
              <w:spacing w:before="65" w:after="20" w:line="288" w:lineRule="auto"/>
              <w:jc w:val="center"/>
            </w:pPr>
            <w:r>
              <w:rPr>
                <w:b/>
                <w:sz w:val="20"/>
              </w:rPr>
              <w:t>Three Months Ended June 30,</w:t>
            </w:r>
          </w:p>
        </w:tc>
      </w:tr>
      <w:tr w:rsidR="005804DE" w14:paraId="53680186" w14:textId="77777777">
        <w:tc>
          <w:tcPr>
            <w:tcW w:w="3165" w:type="dxa"/>
            <w:tcBorders>
              <w:top w:val="nil"/>
              <w:left w:val="nil"/>
              <w:bottom w:val="nil"/>
              <w:right w:val="nil"/>
            </w:tcBorders>
            <w:tcMar>
              <w:top w:w="0" w:type="dxa"/>
              <w:left w:w="53" w:type="dxa"/>
              <w:bottom w:w="0" w:type="dxa"/>
              <w:right w:w="53" w:type="dxa"/>
            </w:tcMar>
            <w:vAlign w:val="bottom"/>
          </w:tcPr>
          <w:p w14:paraId="354F423D" w14:textId="77777777" w:rsidR="005804DE" w:rsidRDefault="005804DE">
            <w:pPr>
              <w:keepNext/>
              <w:spacing w:before="65" w:after="20" w:line="288" w:lineRule="auto"/>
            </w:pPr>
            <w:r>
              <w:rPr>
                <w:b/>
                <w:i/>
                <w:sz w:val="20"/>
              </w:rPr>
              <w:t>(in thousands)</w:t>
            </w:r>
          </w:p>
        </w:tc>
        <w:tc>
          <w:tcPr>
            <w:tcW w:w="1875" w:type="dxa"/>
            <w:gridSpan w:val="3"/>
            <w:vMerge/>
            <w:tcBorders>
              <w:top w:val="nil"/>
              <w:left w:val="nil"/>
              <w:bottom w:val="single" w:sz="8" w:space="0" w:color="000000"/>
              <w:right w:val="nil"/>
            </w:tcBorders>
          </w:tcPr>
          <w:p w14:paraId="3CACFCB8" w14:textId="77777777" w:rsidR="005804DE" w:rsidRDefault="005804DE">
            <w:pPr>
              <w:keepNext/>
            </w:pPr>
          </w:p>
        </w:tc>
      </w:tr>
      <w:tr w:rsidR="005804DE" w14:paraId="445289FA"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580F53FC" w14:textId="77777777" w:rsidR="005804DE" w:rsidRDefault="005804DE">
            <w:pPr>
              <w:keepNext/>
              <w:spacing w:before="45" w:after="20" w:line="288" w:lineRule="auto"/>
            </w:pPr>
            <w:r>
              <w:rPr>
                <w:b/>
                <w:sz w:val="20"/>
              </w:rPr>
              <w:t>NN, Inc. Consolidated</w:t>
            </w: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5F15D05F" w14:textId="77777777" w:rsidR="005804DE" w:rsidRDefault="005804DE">
            <w:pPr>
              <w:keepNext/>
              <w:spacing w:before="45" w:after="20" w:line="288" w:lineRule="auto"/>
              <w:jc w:val="center"/>
            </w:pPr>
            <w:r>
              <w:rPr>
                <w:b/>
                <w:sz w:val="20"/>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2E7C6F1" w14:textId="77777777" w:rsidR="005804DE" w:rsidRDefault="005804DE">
            <w:pPr>
              <w:keepNext/>
              <w:rPr>
                <w:sz w:val="20"/>
              </w:rPr>
            </w:pP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70C8041C" w14:textId="77777777" w:rsidR="005804DE" w:rsidRDefault="005804DE">
            <w:pPr>
              <w:keepNext/>
              <w:spacing w:before="45" w:after="20" w:line="288" w:lineRule="auto"/>
              <w:jc w:val="center"/>
            </w:pPr>
            <w:r>
              <w:rPr>
                <w:b/>
                <w:sz w:val="20"/>
              </w:rPr>
              <w:t>2025</w:t>
            </w:r>
          </w:p>
        </w:tc>
      </w:tr>
      <w:tr w:rsidR="005804DE" w14:paraId="15E96E57"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2D841390" w14:textId="77777777" w:rsidR="005804DE" w:rsidRDefault="005804DE">
            <w:pPr>
              <w:keepNext/>
              <w:spacing w:before="45" w:after="20" w:line="288" w:lineRule="auto"/>
              <w:ind w:left="360" w:hanging="360"/>
            </w:pPr>
            <w:r>
              <w:rPr>
                <w:sz w:val="20"/>
              </w:rPr>
              <w:t>GAAP income (loss) from operations</w:t>
            </w: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3EEF49B0" w14:textId="77777777" w:rsidR="005804DE" w:rsidRDefault="005804DE">
            <w:pPr>
              <w:keepNext/>
              <w:tabs>
                <w:tab w:val="left" w:pos="151"/>
                <w:tab w:val="left" w:pos="832"/>
              </w:tabs>
              <w:spacing w:before="45" w:after="20"/>
              <w:jc w:val="right"/>
            </w:pPr>
            <w:r>
              <w:rPr>
                <w:sz w:val="20"/>
              </w:rPr>
              <w:t>$</w:t>
            </w:r>
            <w:r>
              <w:rPr>
                <w:sz w:val="20"/>
              </w:rPr>
              <w:tab/>
              <w:t>1,005</w:t>
            </w:r>
            <w:r>
              <w:rPr>
                <w:sz w:val="20"/>
              </w:rPr>
              <w:tab/>
            </w:r>
          </w:p>
        </w:tc>
        <w:tc>
          <w:tcPr>
            <w:tcW w:w="75" w:type="dxa"/>
            <w:tcBorders>
              <w:top w:val="nil"/>
              <w:left w:val="nil"/>
              <w:bottom w:val="nil"/>
              <w:right w:val="nil"/>
            </w:tcBorders>
            <w:shd w:val="clear" w:color="auto" w:fill="BFE4FF"/>
            <w:tcMar>
              <w:top w:w="0" w:type="dxa"/>
              <w:left w:w="0" w:type="dxa"/>
              <w:bottom w:w="0" w:type="dxa"/>
              <w:right w:w="15" w:type="dxa"/>
            </w:tcMar>
            <w:vAlign w:val="bottom"/>
          </w:tcPr>
          <w:p w14:paraId="7CEABEA0" w14:textId="77777777" w:rsidR="005804DE" w:rsidRDefault="005804DE">
            <w:pPr>
              <w:keepNext/>
              <w:spacing w:before="45" w:after="20"/>
              <w:jc w:val="right"/>
            </w:pP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549FEA39" w14:textId="77777777" w:rsidR="005804DE" w:rsidRDefault="005804DE">
            <w:pPr>
              <w:keepNext/>
              <w:tabs>
                <w:tab w:val="left" w:pos="81"/>
                <w:tab w:val="left" w:pos="850"/>
              </w:tabs>
              <w:spacing w:before="45" w:after="20"/>
              <w:jc w:val="right"/>
            </w:pPr>
            <w:r>
              <w:rPr>
                <w:sz w:val="20"/>
              </w:rPr>
              <w:t>$</w:t>
            </w:r>
            <w:r>
              <w:rPr>
                <w:sz w:val="20"/>
              </w:rPr>
              <w:tab/>
              <w:t>(1,464)</w:t>
            </w:r>
            <w:r>
              <w:rPr>
                <w:sz w:val="20"/>
              </w:rPr>
              <w:tab/>
            </w:r>
          </w:p>
        </w:tc>
      </w:tr>
      <w:tr w:rsidR="005804DE" w14:paraId="3671E2E2"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373ACD15" w14:textId="77777777" w:rsidR="005804DE" w:rsidRDefault="005804DE">
            <w:pPr>
              <w:keepNext/>
              <w:spacing w:before="65" w:after="20"/>
              <w:ind w:left="360" w:hanging="360"/>
            </w:pPr>
            <w:r>
              <w:rPr>
                <w:sz w:val="20"/>
              </w:rPr>
              <w:t>Professional fees</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65DA716C" w14:textId="77777777" w:rsidR="005804DE" w:rsidRDefault="005804DE">
            <w:pPr>
              <w:keepNext/>
              <w:tabs>
                <w:tab w:val="left" w:pos="301"/>
                <w:tab w:val="left" w:pos="832"/>
              </w:tabs>
              <w:spacing w:before="65" w:after="20"/>
              <w:jc w:val="right"/>
            </w:pPr>
            <w:r>
              <w:rPr>
                <w:sz w:val="20"/>
              </w:rPr>
              <w:tab/>
              <w:t>680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3E316D" w14:textId="77777777" w:rsidR="005804DE" w:rsidRDefault="005804DE">
            <w:pPr>
              <w:keepNext/>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54FAD95F" w14:textId="77777777" w:rsidR="005804DE" w:rsidRDefault="005804DE">
            <w:pPr>
              <w:keepNext/>
              <w:tabs>
                <w:tab w:val="left" w:pos="301"/>
                <w:tab w:val="left" w:pos="832"/>
              </w:tabs>
              <w:spacing w:before="65" w:after="20"/>
              <w:jc w:val="right"/>
            </w:pPr>
            <w:r>
              <w:rPr>
                <w:sz w:val="20"/>
              </w:rPr>
              <w:tab/>
              <w:t>352</w:t>
            </w:r>
            <w:r>
              <w:rPr>
                <w:sz w:val="20"/>
              </w:rPr>
              <w:tab/>
            </w:r>
          </w:p>
        </w:tc>
      </w:tr>
      <w:tr w:rsidR="005804DE" w14:paraId="49B166E6"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4A19DBFB" w14:textId="77777777" w:rsidR="005804DE" w:rsidRDefault="005804DE">
            <w:pPr>
              <w:keepNext/>
              <w:spacing w:before="65" w:after="20" w:line="288" w:lineRule="auto"/>
              <w:ind w:left="360" w:hanging="360"/>
            </w:pPr>
            <w:r>
              <w:rPr>
                <w:sz w:val="20"/>
              </w:rPr>
              <w:t>Personnel costs (1)</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5D190AE4" w14:textId="77777777" w:rsidR="005804DE" w:rsidRDefault="005804DE">
            <w:pPr>
              <w:keepNext/>
              <w:tabs>
                <w:tab w:val="left" w:pos="151"/>
                <w:tab w:val="left" w:pos="832"/>
              </w:tabs>
              <w:spacing w:before="65" w:after="20"/>
              <w:jc w:val="right"/>
            </w:pPr>
            <w:r>
              <w:rPr>
                <w:sz w:val="20"/>
              </w:rPr>
              <w:tab/>
              <w:t>1,599</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4C3BD73" w14:textId="77777777" w:rsidR="005804DE" w:rsidRDefault="005804DE">
            <w:pPr>
              <w:keepNext/>
              <w:rPr>
                <w:sz w:val="20"/>
              </w:rPr>
            </w:pP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0447987B" w14:textId="77777777" w:rsidR="005804DE" w:rsidRDefault="005804DE">
            <w:pPr>
              <w:keepNext/>
              <w:tabs>
                <w:tab w:val="left" w:pos="151"/>
                <w:tab w:val="left" w:pos="832"/>
              </w:tabs>
              <w:spacing w:before="65" w:after="20"/>
              <w:jc w:val="right"/>
            </w:pPr>
            <w:r>
              <w:rPr>
                <w:sz w:val="20"/>
              </w:rPr>
              <w:tab/>
              <w:t>2,614</w:t>
            </w:r>
            <w:r>
              <w:rPr>
                <w:sz w:val="20"/>
              </w:rPr>
              <w:tab/>
            </w:r>
          </w:p>
        </w:tc>
      </w:tr>
      <w:tr w:rsidR="005804DE" w14:paraId="198EB6CD"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35C55295" w14:textId="77777777" w:rsidR="005804DE" w:rsidRDefault="005804DE">
            <w:pPr>
              <w:keepNext/>
              <w:spacing w:before="65" w:after="20"/>
              <w:ind w:left="360" w:hanging="360"/>
            </w:pPr>
            <w:r>
              <w:rPr>
                <w:sz w:val="20"/>
              </w:rPr>
              <w:t>Facility costs (2)</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6DFDED7A" w14:textId="77777777" w:rsidR="005804DE" w:rsidRDefault="005804DE">
            <w:pPr>
              <w:keepNext/>
              <w:tabs>
                <w:tab w:val="left" w:pos="151"/>
                <w:tab w:val="left" w:pos="832"/>
              </w:tabs>
              <w:spacing w:before="65" w:after="20"/>
              <w:jc w:val="right"/>
            </w:pPr>
            <w:r>
              <w:rPr>
                <w:sz w:val="20"/>
              </w:rPr>
              <w:tab/>
              <w:t>1,843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8C48DF" w14:textId="77777777" w:rsidR="005804DE" w:rsidRDefault="005804DE">
            <w:pPr>
              <w:keepNext/>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3DD46E0D" w14:textId="77777777" w:rsidR="005804DE" w:rsidRDefault="005804DE">
            <w:pPr>
              <w:keepNext/>
              <w:tabs>
                <w:tab w:val="left" w:pos="401"/>
                <w:tab w:val="left" w:pos="832"/>
              </w:tabs>
              <w:spacing w:before="65" w:after="20"/>
              <w:jc w:val="right"/>
            </w:pPr>
            <w:r>
              <w:rPr>
                <w:sz w:val="20"/>
              </w:rPr>
              <w:tab/>
              <w:t>—</w:t>
            </w:r>
            <w:r>
              <w:rPr>
                <w:sz w:val="20"/>
              </w:rPr>
              <w:tab/>
            </w:r>
          </w:p>
        </w:tc>
      </w:tr>
      <w:tr w:rsidR="005804DE" w14:paraId="4490CC28"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1307944B" w14:textId="77777777" w:rsidR="005804DE" w:rsidRDefault="005804DE">
            <w:pPr>
              <w:keepNext/>
              <w:spacing w:before="65" w:after="20" w:line="288" w:lineRule="auto"/>
              <w:ind w:left="360" w:hanging="360"/>
            </w:pPr>
            <w:r>
              <w:rPr>
                <w:sz w:val="20"/>
              </w:rPr>
              <w:t>Amortization of intangibles</w:t>
            </w:r>
          </w:p>
        </w:tc>
        <w:tc>
          <w:tcPr>
            <w:tcW w:w="900"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24D0AF1B" w14:textId="77777777" w:rsidR="005804DE" w:rsidRDefault="005804DE">
            <w:pPr>
              <w:keepNext/>
              <w:tabs>
                <w:tab w:val="left" w:pos="151"/>
                <w:tab w:val="left" w:pos="832"/>
              </w:tabs>
              <w:spacing w:before="65" w:after="20"/>
              <w:jc w:val="right"/>
            </w:pPr>
            <w:r>
              <w:rPr>
                <w:sz w:val="20"/>
              </w:rPr>
              <w:tab/>
              <w:t>3,406</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4DA5893" w14:textId="77777777" w:rsidR="005804DE" w:rsidRDefault="005804DE">
            <w:pPr>
              <w:keepNext/>
              <w:rPr>
                <w:sz w:val="20"/>
              </w:rPr>
            </w:pPr>
          </w:p>
        </w:tc>
        <w:tc>
          <w:tcPr>
            <w:tcW w:w="900"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77850153" w14:textId="77777777" w:rsidR="005804DE" w:rsidRDefault="005804DE">
            <w:pPr>
              <w:keepNext/>
              <w:tabs>
                <w:tab w:val="left" w:pos="151"/>
                <w:tab w:val="left" w:pos="832"/>
              </w:tabs>
              <w:spacing w:before="65" w:after="20"/>
              <w:jc w:val="right"/>
            </w:pPr>
            <w:r>
              <w:rPr>
                <w:sz w:val="20"/>
              </w:rPr>
              <w:tab/>
              <w:t>3,405</w:t>
            </w:r>
            <w:r>
              <w:rPr>
                <w:sz w:val="20"/>
              </w:rPr>
              <w:tab/>
            </w:r>
          </w:p>
        </w:tc>
      </w:tr>
      <w:tr w:rsidR="005804DE" w14:paraId="60C20769"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01F4EFE1" w14:textId="77777777" w:rsidR="005804DE" w:rsidRDefault="005804DE">
            <w:pPr>
              <w:keepNext/>
              <w:spacing w:before="45" w:after="20" w:line="288" w:lineRule="auto"/>
              <w:ind w:left="360" w:hanging="360"/>
            </w:pPr>
            <w:r>
              <w:rPr>
                <w:sz w:val="20"/>
              </w:rPr>
              <w:t>Non-GAAP adjusted income from operations</w:t>
            </w: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CA339F2" w14:textId="77777777" w:rsidR="005804DE" w:rsidRDefault="005804DE">
            <w:pPr>
              <w:keepNext/>
              <w:tabs>
                <w:tab w:val="left" w:pos="151"/>
                <w:tab w:val="left" w:pos="832"/>
              </w:tabs>
              <w:spacing w:before="45" w:after="20"/>
              <w:jc w:val="right"/>
            </w:pPr>
            <w:r>
              <w:rPr>
                <w:sz w:val="20"/>
              </w:rPr>
              <w:t>$</w:t>
            </w:r>
            <w:r>
              <w:rPr>
                <w:sz w:val="20"/>
              </w:rPr>
              <w:tab/>
              <w:t>8,533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F2BD08" w14:textId="77777777" w:rsidR="005804DE" w:rsidRDefault="005804DE">
            <w:pPr>
              <w:keepNext/>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74A844B" w14:textId="77777777" w:rsidR="005804DE" w:rsidRDefault="005804DE">
            <w:pPr>
              <w:keepNext/>
              <w:tabs>
                <w:tab w:val="left" w:pos="151"/>
                <w:tab w:val="left" w:pos="832"/>
              </w:tabs>
              <w:spacing w:before="45" w:after="20"/>
              <w:jc w:val="right"/>
            </w:pPr>
            <w:r>
              <w:rPr>
                <w:sz w:val="20"/>
              </w:rPr>
              <w:t>$</w:t>
            </w:r>
            <w:r>
              <w:rPr>
                <w:sz w:val="20"/>
              </w:rPr>
              <w:tab/>
              <w:t>4,907</w:t>
            </w:r>
            <w:r>
              <w:rPr>
                <w:sz w:val="20"/>
              </w:rPr>
              <w:tab/>
            </w:r>
          </w:p>
        </w:tc>
      </w:tr>
      <w:tr w:rsidR="005804DE" w14:paraId="348591F5" w14:textId="77777777">
        <w:tc>
          <w:tcPr>
            <w:tcW w:w="3165" w:type="dxa"/>
            <w:tcBorders>
              <w:top w:val="nil"/>
              <w:left w:val="nil"/>
              <w:bottom w:val="nil"/>
              <w:right w:val="nil"/>
            </w:tcBorders>
            <w:shd w:val="clear" w:color="auto" w:fill="BFE4FF"/>
            <w:tcMar>
              <w:top w:w="0" w:type="dxa"/>
              <w:left w:w="0" w:type="dxa"/>
              <w:bottom w:w="0" w:type="dxa"/>
              <w:right w:w="0" w:type="dxa"/>
            </w:tcMar>
            <w:vAlign w:val="bottom"/>
          </w:tcPr>
          <w:p w14:paraId="0EA34301" w14:textId="77777777" w:rsidR="005804DE" w:rsidRDefault="005804DE">
            <w:pPr>
              <w:keepNext/>
            </w:pPr>
          </w:p>
        </w:tc>
        <w:tc>
          <w:tcPr>
            <w:tcW w:w="900"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284E3A82" w14:textId="77777777" w:rsidR="005804DE" w:rsidRDefault="005804DE">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5C274918" w14:textId="77777777" w:rsidR="005804DE" w:rsidRDefault="005804DE">
            <w:pPr>
              <w:keepNext/>
              <w:rPr>
                <w:sz w:val="20"/>
              </w:rPr>
            </w:pPr>
          </w:p>
        </w:tc>
        <w:tc>
          <w:tcPr>
            <w:tcW w:w="900"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6A2BFC93" w14:textId="77777777" w:rsidR="005804DE" w:rsidRDefault="005804DE">
            <w:pPr>
              <w:keepNext/>
              <w:rPr>
                <w:sz w:val="20"/>
              </w:rPr>
            </w:pPr>
          </w:p>
        </w:tc>
      </w:tr>
      <w:tr w:rsidR="005804DE" w14:paraId="0E6E27DC"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033D35D4" w14:textId="77777777" w:rsidR="005804DE" w:rsidRDefault="005804DE">
            <w:pPr>
              <w:keepNext/>
              <w:spacing w:before="65" w:after="20" w:line="288" w:lineRule="auto"/>
              <w:ind w:left="360" w:hanging="360"/>
            </w:pPr>
            <w:r>
              <w:rPr>
                <w:sz w:val="20"/>
              </w:rPr>
              <w:t>Non-GAAP adjusted operating margin (3)</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5E46C6FA" w14:textId="77777777" w:rsidR="005804DE" w:rsidRDefault="005804DE">
            <w:pPr>
              <w:keepNext/>
              <w:tabs>
                <w:tab w:val="left" w:pos="1"/>
                <w:tab w:val="left" w:pos="319"/>
              </w:tabs>
              <w:spacing w:before="65" w:after="20" w:line="288" w:lineRule="auto"/>
              <w:jc w:val="right"/>
            </w:pPr>
            <w:r>
              <w:rPr>
                <w:sz w:val="20"/>
              </w:rPr>
              <w:tab/>
              <w:t>6.6</w:t>
            </w:r>
            <w:r>
              <w:rPr>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4C512B" w14:textId="77777777" w:rsidR="005804DE" w:rsidRDefault="005804DE">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76D2C21F" w14:textId="77777777" w:rsidR="005804DE" w:rsidRDefault="005804DE">
            <w:pPr>
              <w:keepNext/>
              <w:tabs>
                <w:tab w:val="left" w:pos="1"/>
                <w:tab w:val="left" w:pos="319"/>
              </w:tabs>
              <w:spacing w:before="65" w:after="20" w:line="288" w:lineRule="auto"/>
              <w:jc w:val="right"/>
            </w:pPr>
            <w:r>
              <w:rPr>
                <w:sz w:val="20"/>
              </w:rPr>
              <w:tab/>
              <w:t>4.6</w:t>
            </w:r>
            <w:r>
              <w:rPr>
                <w:sz w:val="20"/>
              </w:rPr>
              <w:tab/>
              <w:t>%</w:t>
            </w:r>
          </w:p>
        </w:tc>
      </w:tr>
      <w:tr w:rsidR="005804DE" w14:paraId="65AAAE0E"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32FBDB7E" w14:textId="77777777" w:rsidR="005804DE" w:rsidRDefault="005804DE">
            <w:pPr>
              <w:spacing w:before="65" w:after="20" w:line="288" w:lineRule="auto"/>
              <w:ind w:left="360" w:hanging="360"/>
            </w:pPr>
            <w:r>
              <w:rPr>
                <w:sz w:val="20"/>
              </w:rPr>
              <w:t>GAAP net sales</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03204FF0" w14:textId="77777777" w:rsidR="005804DE" w:rsidRDefault="005804DE">
            <w:pPr>
              <w:tabs>
                <w:tab w:val="left" w:pos="101"/>
                <w:tab w:val="left" w:pos="983"/>
              </w:tabs>
              <w:spacing w:before="65" w:after="20"/>
              <w:jc w:val="right"/>
            </w:pPr>
            <w:r>
              <w:rPr>
                <w:sz w:val="20"/>
              </w:rPr>
              <w:t>$</w:t>
            </w:r>
            <w:r>
              <w:rPr>
                <w:sz w:val="20"/>
              </w:rPr>
              <w:tab/>
              <w:t>128,741</w:t>
            </w:r>
            <w:r>
              <w:rPr>
                <w:sz w:val="20"/>
              </w:rPr>
              <w:tab/>
            </w:r>
          </w:p>
        </w:tc>
        <w:tc>
          <w:tcPr>
            <w:tcW w:w="75" w:type="dxa"/>
            <w:tcBorders>
              <w:top w:val="nil"/>
              <w:left w:val="nil"/>
              <w:bottom w:val="nil"/>
              <w:right w:val="nil"/>
            </w:tcBorders>
            <w:shd w:val="clear" w:color="auto" w:fill="BFE4FF"/>
            <w:tcMar>
              <w:top w:w="0" w:type="dxa"/>
              <w:left w:w="0" w:type="dxa"/>
              <w:bottom w:w="0" w:type="dxa"/>
              <w:right w:w="15" w:type="dxa"/>
            </w:tcMar>
            <w:vAlign w:val="bottom"/>
          </w:tcPr>
          <w:p w14:paraId="09A75187" w14:textId="77777777" w:rsidR="005804DE" w:rsidRDefault="005804DE">
            <w:pPr>
              <w:spacing w:before="65" w:after="20"/>
              <w:jc w:val="right"/>
            </w:pP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72EF6961" w14:textId="77777777" w:rsidR="005804DE" w:rsidRDefault="005804DE">
            <w:pPr>
              <w:tabs>
                <w:tab w:val="left" w:pos="101"/>
                <w:tab w:val="left" w:pos="983"/>
              </w:tabs>
              <w:spacing w:before="65" w:after="20"/>
              <w:jc w:val="right"/>
            </w:pPr>
            <w:r>
              <w:rPr>
                <w:sz w:val="20"/>
              </w:rPr>
              <w:t>$</w:t>
            </w:r>
            <w:r>
              <w:rPr>
                <w:sz w:val="20"/>
              </w:rPr>
              <w:tab/>
              <w:t>107,921</w:t>
            </w:r>
            <w:r>
              <w:rPr>
                <w:sz w:val="20"/>
              </w:rPr>
              <w:tab/>
            </w:r>
          </w:p>
        </w:tc>
      </w:tr>
    </w:tbl>
    <w:p w14:paraId="5FE43B81" w14:textId="77777777" w:rsidR="005804DE" w:rsidRDefault="005804DE">
      <w:pPr>
        <w:spacing w:before="120" w:after="120" w:line="288" w:lineRule="auto"/>
        <w:jc w:val="center"/>
        <w:rPr>
          <w:rFonts w:ascii="Calibri" w:eastAsia="Calibri" w:hAnsi="Calibri" w:cs="Calibri"/>
          <w:sz w:val="22"/>
        </w:rPr>
      </w:pPr>
    </w:p>
    <w:tbl>
      <w:tblPr>
        <w:tblStyle w:val="TableNormal0"/>
        <w:tblW w:w="5040" w:type="dxa"/>
        <w:tblInd w:w="0" w:type="dxa"/>
        <w:tblLayout w:type="fixed"/>
        <w:tblLook w:val="04A0" w:firstRow="1" w:lastRow="0" w:firstColumn="1" w:lastColumn="0" w:noHBand="0" w:noVBand="1"/>
      </w:tblPr>
      <w:tblGrid>
        <w:gridCol w:w="3165"/>
        <w:gridCol w:w="900"/>
        <w:gridCol w:w="75"/>
        <w:gridCol w:w="900"/>
      </w:tblGrid>
      <w:tr w:rsidR="005804DE" w14:paraId="7EDFE283" w14:textId="77777777">
        <w:tc>
          <w:tcPr>
            <w:tcW w:w="3165" w:type="dxa"/>
            <w:tcBorders>
              <w:top w:val="nil"/>
              <w:left w:val="nil"/>
              <w:bottom w:val="nil"/>
              <w:right w:val="nil"/>
            </w:tcBorders>
            <w:shd w:val="clear" w:color="auto" w:fill="FFFFFF"/>
            <w:tcMar>
              <w:top w:w="0" w:type="dxa"/>
              <w:left w:w="0" w:type="dxa"/>
              <w:bottom w:w="0" w:type="dxa"/>
              <w:right w:w="0" w:type="dxa"/>
            </w:tcMar>
            <w:vAlign w:val="bottom"/>
          </w:tcPr>
          <w:p w14:paraId="51CBBDB2" w14:textId="77777777" w:rsidR="005804DE" w:rsidRDefault="005804DE">
            <w:pPr>
              <w:keepNext/>
            </w:pPr>
          </w:p>
        </w:tc>
        <w:tc>
          <w:tcPr>
            <w:tcW w:w="1875" w:type="dxa"/>
            <w:gridSpan w:val="3"/>
            <w:vMerge w:val="restart"/>
            <w:tcBorders>
              <w:top w:val="nil"/>
              <w:left w:val="nil"/>
              <w:bottom w:val="nil"/>
              <w:right w:val="nil"/>
            </w:tcBorders>
            <w:shd w:val="clear" w:color="auto" w:fill="FFFFFF"/>
            <w:tcMar>
              <w:top w:w="0" w:type="dxa"/>
              <w:left w:w="53" w:type="dxa"/>
              <w:bottom w:w="0" w:type="dxa"/>
              <w:right w:w="53" w:type="dxa"/>
            </w:tcMar>
            <w:vAlign w:val="bottom"/>
          </w:tcPr>
          <w:p w14:paraId="10393CD8" w14:textId="77777777" w:rsidR="005804DE" w:rsidRDefault="005804DE">
            <w:pPr>
              <w:keepNext/>
              <w:spacing w:before="65" w:after="20" w:line="288" w:lineRule="auto"/>
              <w:jc w:val="center"/>
            </w:pPr>
            <w:r>
              <w:rPr>
                <w:b/>
                <w:sz w:val="20"/>
              </w:rPr>
              <w:t>Three Months Ended June 30,</w:t>
            </w:r>
          </w:p>
        </w:tc>
      </w:tr>
      <w:tr w:rsidR="005804DE" w14:paraId="45999DA4"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6E01B6B2" w14:textId="77777777" w:rsidR="005804DE" w:rsidRDefault="005804DE">
            <w:pPr>
              <w:keepNext/>
              <w:spacing w:before="65" w:after="20" w:line="288" w:lineRule="auto"/>
            </w:pPr>
            <w:r>
              <w:rPr>
                <w:b/>
                <w:i/>
                <w:sz w:val="20"/>
              </w:rPr>
              <w:t>(in thousands)</w:t>
            </w:r>
          </w:p>
        </w:tc>
        <w:tc>
          <w:tcPr>
            <w:tcW w:w="1875" w:type="dxa"/>
            <w:gridSpan w:val="3"/>
            <w:vMerge/>
            <w:tcBorders>
              <w:top w:val="nil"/>
              <w:left w:val="nil"/>
              <w:bottom w:val="single" w:sz="8" w:space="0" w:color="000000"/>
              <w:right w:val="nil"/>
            </w:tcBorders>
          </w:tcPr>
          <w:p w14:paraId="52CAB549" w14:textId="77777777" w:rsidR="005804DE" w:rsidRDefault="005804DE">
            <w:pPr>
              <w:keepNext/>
            </w:pPr>
          </w:p>
        </w:tc>
      </w:tr>
      <w:tr w:rsidR="005804DE" w14:paraId="24D94E6D"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31417A8A" w14:textId="77777777" w:rsidR="005804DE" w:rsidRDefault="005804DE">
            <w:pPr>
              <w:keepNext/>
              <w:spacing w:before="45" w:after="20"/>
            </w:pPr>
            <w:r>
              <w:rPr>
                <w:b/>
                <w:sz w:val="20"/>
              </w:rPr>
              <w:t>Power Solutions</w:t>
            </w: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3806D16E" w14:textId="77777777" w:rsidR="005804DE" w:rsidRDefault="005804DE">
            <w:pPr>
              <w:keepNext/>
              <w:spacing w:before="45" w:after="20" w:line="288" w:lineRule="auto"/>
              <w:jc w:val="center"/>
            </w:pPr>
            <w:r>
              <w:rPr>
                <w:b/>
                <w:sz w:val="20"/>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89D45DE" w14:textId="77777777" w:rsidR="005804DE" w:rsidRDefault="005804DE">
            <w:pPr>
              <w:keepNext/>
              <w:rPr>
                <w:sz w:val="20"/>
              </w:rPr>
            </w:pP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448E5ED8" w14:textId="77777777" w:rsidR="005804DE" w:rsidRDefault="005804DE">
            <w:pPr>
              <w:keepNext/>
              <w:spacing w:before="45" w:after="20" w:line="288" w:lineRule="auto"/>
              <w:jc w:val="center"/>
            </w:pPr>
            <w:r>
              <w:rPr>
                <w:b/>
                <w:sz w:val="20"/>
              </w:rPr>
              <w:t>2025</w:t>
            </w:r>
          </w:p>
        </w:tc>
      </w:tr>
      <w:tr w:rsidR="005804DE" w14:paraId="4FDCDFFA"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3FA269CA" w14:textId="77777777" w:rsidR="005804DE" w:rsidRDefault="005804DE">
            <w:pPr>
              <w:keepNext/>
              <w:spacing w:before="45" w:after="20" w:line="288" w:lineRule="auto"/>
              <w:ind w:left="360" w:hanging="360"/>
            </w:pPr>
            <w:r>
              <w:rPr>
                <w:sz w:val="20"/>
              </w:rPr>
              <w:t>GAAP income from operations</w:t>
            </w: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54C13B14" w14:textId="77777777" w:rsidR="005804DE" w:rsidRDefault="005804DE">
            <w:pPr>
              <w:keepNext/>
              <w:tabs>
                <w:tab w:val="left" w:pos="151"/>
                <w:tab w:val="left" w:pos="832"/>
              </w:tabs>
              <w:spacing w:before="45" w:after="20"/>
              <w:jc w:val="right"/>
            </w:pPr>
            <w:r>
              <w:rPr>
                <w:sz w:val="20"/>
              </w:rPr>
              <w:t>$</w:t>
            </w:r>
            <w:r>
              <w:rPr>
                <w:sz w:val="20"/>
              </w:rPr>
              <w:tab/>
              <w:t>9,049</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4046029" w14:textId="77777777" w:rsidR="005804DE" w:rsidRDefault="005804DE">
            <w:pPr>
              <w:keepNext/>
            </w:pP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06E9BBF8" w14:textId="77777777" w:rsidR="005804DE" w:rsidRDefault="005804DE">
            <w:pPr>
              <w:keepNext/>
              <w:tabs>
                <w:tab w:val="left" w:pos="151"/>
                <w:tab w:val="left" w:pos="832"/>
              </w:tabs>
              <w:spacing w:before="45" w:after="20"/>
              <w:jc w:val="right"/>
            </w:pPr>
            <w:r>
              <w:rPr>
                <w:sz w:val="20"/>
              </w:rPr>
              <w:t>$</w:t>
            </w:r>
            <w:r>
              <w:rPr>
                <w:sz w:val="20"/>
              </w:rPr>
              <w:tab/>
              <w:t>5,782</w:t>
            </w:r>
            <w:r>
              <w:rPr>
                <w:sz w:val="20"/>
              </w:rPr>
              <w:tab/>
            </w:r>
          </w:p>
        </w:tc>
      </w:tr>
      <w:tr w:rsidR="005804DE" w14:paraId="4FB240F0"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67894D37" w14:textId="77777777" w:rsidR="005804DE" w:rsidRDefault="005804DE">
            <w:pPr>
              <w:keepNext/>
              <w:spacing w:before="65" w:after="20" w:line="288" w:lineRule="auto"/>
              <w:ind w:left="360" w:hanging="360"/>
            </w:pPr>
            <w:r>
              <w:rPr>
                <w:sz w:val="20"/>
              </w:rPr>
              <w:t>Personnel costs (1)</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19641731" w14:textId="77777777" w:rsidR="005804DE" w:rsidRDefault="005804DE">
            <w:pPr>
              <w:keepNext/>
              <w:tabs>
                <w:tab w:val="left" w:pos="301"/>
                <w:tab w:val="left" w:pos="832"/>
              </w:tabs>
              <w:spacing w:before="65" w:after="20"/>
              <w:jc w:val="right"/>
            </w:pPr>
            <w:r>
              <w:rPr>
                <w:sz w:val="20"/>
              </w:rPr>
              <w:tab/>
              <w:t>103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FDA6EF8" w14:textId="77777777" w:rsidR="005804DE" w:rsidRDefault="005804DE">
            <w:pPr>
              <w:keepNext/>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69DFF476" w14:textId="77777777" w:rsidR="005804DE" w:rsidRDefault="005804DE">
            <w:pPr>
              <w:keepNext/>
              <w:tabs>
                <w:tab w:val="left" w:pos="401"/>
                <w:tab w:val="left" w:pos="832"/>
              </w:tabs>
              <w:spacing w:before="65" w:after="20"/>
              <w:jc w:val="right"/>
            </w:pPr>
            <w:r>
              <w:rPr>
                <w:sz w:val="20"/>
              </w:rPr>
              <w:tab/>
              <w:t>77</w:t>
            </w:r>
            <w:r>
              <w:rPr>
                <w:sz w:val="20"/>
              </w:rPr>
              <w:tab/>
            </w:r>
          </w:p>
        </w:tc>
      </w:tr>
      <w:tr w:rsidR="005804DE" w14:paraId="3204D550"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04720A83" w14:textId="77777777" w:rsidR="005804DE" w:rsidRDefault="005804DE">
            <w:pPr>
              <w:keepNext/>
              <w:spacing w:before="65" w:after="20"/>
              <w:ind w:left="360" w:hanging="360"/>
            </w:pPr>
            <w:r>
              <w:rPr>
                <w:sz w:val="20"/>
              </w:rPr>
              <w:t>Facility costs (2)</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2609F678" w14:textId="77777777" w:rsidR="005804DE" w:rsidRDefault="005804DE">
            <w:pPr>
              <w:keepNext/>
              <w:tabs>
                <w:tab w:val="left" w:pos="401"/>
                <w:tab w:val="left" w:pos="832"/>
              </w:tabs>
              <w:spacing w:before="65" w:after="20"/>
              <w:jc w:val="right"/>
            </w:pPr>
            <w:r>
              <w:rPr>
                <w:sz w:val="20"/>
              </w:rPr>
              <w:tab/>
              <w:t>—</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74119E1" w14:textId="77777777" w:rsidR="005804DE" w:rsidRDefault="005804DE">
            <w:pPr>
              <w:keepNext/>
              <w:rPr>
                <w:sz w:val="20"/>
              </w:rPr>
            </w:pP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478AC719" w14:textId="77777777" w:rsidR="005804DE" w:rsidRDefault="005804DE">
            <w:pPr>
              <w:keepNext/>
              <w:tabs>
                <w:tab w:val="left" w:pos="401"/>
                <w:tab w:val="left" w:pos="832"/>
              </w:tabs>
              <w:spacing w:before="65" w:after="20"/>
              <w:jc w:val="right"/>
            </w:pPr>
            <w:r>
              <w:rPr>
                <w:sz w:val="20"/>
              </w:rPr>
              <w:tab/>
              <w:t>—</w:t>
            </w:r>
            <w:r>
              <w:rPr>
                <w:sz w:val="20"/>
              </w:rPr>
              <w:tab/>
            </w:r>
          </w:p>
        </w:tc>
      </w:tr>
      <w:tr w:rsidR="005804DE" w14:paraId="50542384"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7E781F9F" w14:textId="77777777" w:rsidR="005804DE" w:rsidRDefault="005804DE">
            <w:pPr>
              <w:keepNext/>
              <w:spacing w:before="65" w:after="20" w:line="288" w:lineRule="auto"/>
              <w:ind w:left="360" w:hanging="360"/>
            </w:pPr>
            <w:r>
              <w:rPr>
                <w:sz w:val="20"/>
              </w:rPr>
              <w:t>Amortization of intangibles</w:t>
            </w: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162147D" w14:textId="77777777" w:rsidR="005804DE" w:rsidRDefault="005804DE">
            <w:pPr>
              <w:keepNext/>
              <w:tabs>
                <w:tab w:val="left" w:pos="151"/>
                <w:tab w:val="left" w:pos="832"/>
              </w:tabs>
              <w:spacing w:before="65" w:after="20"/>
              <w:jc w:val="right"/>
            </w:pPr>
            <w:r>
              <w:rPr>
                <w:sz w:val="20"/>
              </w:rPr>
              <w:tab/>
              <w:t>2,567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AB8F7D3" w14:textId="77777777" w:rsidR="005804DE" w:rsidRDefault="005804DE">
            <w:pPr>
              <w:keepNext/>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5080927" w14:textId="77777777" w:rsidR="005804DE" w:rsidRDefault="005804DE">
            <w:pPr>
              <w:keepNext/>
              <w:tabs>
                <w:tab w:val="left" w:pos="151"/>
                <w:tab w:val="left" w:pos="832"/>
              </w:tabs>
              <w:spacing w:before="65" w:after="20"/>
              <w:jc w:val="right"/>
            </w:pPr>
            <w:r>
              <w:rPr>
                <w:sz w:val="20"/>
              </w:rPr>
              <w:tab/>
              <w:t>2,567</w:t>
            </w:r>
            <w:r>
              <w:rPr>
                <w:sz w:val="20"/>
              </w:rPr>
              <w:tab/>
            </w:r>
          </w:p>
        </w:tc>
      </w:tr>
      <w:tr w:rsidR="005804DE" w14:paraId="4DC12FA7"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46E34CA7" w14:textId="77777777" w:rsidR="005804DE" w:rsidRDefault="005804DE">
            <w:pPr>
              <w:keepNext/>
              <w:spacing w:before="45" w:after="20" w:line="288" w:lineRule="auto"/>
              <w:ind w:left="360" w:hanging="360"/>
            </w:pPr>
            <w:r>
              <w:rPr>
                <w:sz w:val="20"/>
              </w:rPr>
              <w:t>Non-GAAP adjusted income from operations</w:t>
            </w:r>
          </w:p>
        </w:tc>
        <w:tc>
          <w:tcPr>
            <w:tcW w:w="9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19008A5F" w14:textId="77777777" w:rsidR="005804DE" w:rsidRDefault="005804DE">
            <w:pPr>
              <w:keepNext/>
              <w:tabs>
                <w:tab w:val="left" w:pos="101"/>
                <w:tab w:val="left" w:pos="883"/>
              </w:tabs>
              <w:spacing w:before="45" w:after="20"/>
              <w:jc w:val="right"/>
            </w:pPr>
            <w:r>
              <w:rPr>
                <w:sz w:val="20"/>
              </w:rPr>
              <w:t>$</w:t>
            </w:r>
            <w:r>
              <w:rPr>
                <w:sz w:val="20"/>
              </w:rPr>
              <w:tab/>
              <w:t>11,719</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44C920F9" w14:textId="77777777" w:rsidR="005804DE" w:rsidRDefault="005804DE">
            <w:pPr>
              <w:keepNext/>
              <w:rPr>
                <w:sz w:val="20"/>
              </w:rPr>
            </w:pPr>
          </w:p>
        </w:tc>
        <w:tc>
          <w:tcPr>
            <w:tcW w:w="9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7302CEB7" w14:textId="77777777" w:rsidR="005804DE" w:rsidRDefault="005804DE">
            <w:pPr>
              <w:keepNext/>
              <w:tabs>
                <w:tab w:val="left" w:pos="151"/>
                <w:tab w:val="left" w:pos="832"/>
              </w:tabs>
              <w:spacing w:before="45" w:after="20"/>
              <w:jc w:val="right"/>
            </w:pPr>
            <w:r>
              <w:rPr>
                <w:sz w:val="20"/>
              </w:rPr>
              <w:t>$</w:t>
            </w:r>
            <w:r>
              <w:rPr>
                <w:sz w:val="20"/>
              </w:rPr>
              <w:tab/>
              <w:t>8,426</w:t>
            </w:r>
            <w:r>
              <w:rPr>
                <w:sz w:val="20"/>
              </w:rPr>
              <w:tab/>
            </w:r>
          </w:p>
        </w:tc>
      </w:tr>
      <w:tr w:rsidR="005804DE" w14:paraId="395BAA26" w14:textId="77777777">
        <w:tc>
          <w:tcPr>
            <w:tcW w:w="3165" w:type="dxa"/>
            <w:tcBorders>
              <w:top w:val="nil"/>
              <w:left w:val="nil"/>
              <w:bottom w:val="nil"/>
              <w:right w:val="nil"/>
            </w:tcBorders>
            <w:shd w:val="clear" w:color="auto" w:fill="FFFFFF"/>
            <w:tcMar>
              <w:top w:w="0" w:type="dxa"/>
              <w:left w:w="0" w:type="dxa"/>
              <w:bottom w:w="0" w:type="dxa"/>
              <w:right w:w="0" w:type="dxa"/>
            </w:tcMar>
            <w:vAlign w:val="bottom"/>
          </w:tcPr>
          <w:p w14:paraId="074DE62C" w14:textId="77777777" w:rsidR="005804DE" w:rsidRDefault="005804DE">
            <w:pPr>
              <w:keepNext/>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5283EAEB" w14:textId="77777777" w:rsidR="005804DE" w:rsidRDefault="005804DE">
            <w:pPr>
              <w:keepNext/>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D81768" w14:textId="77777777" w:rsidR="005804DE" w:rsidRDefault="005804DE">
            <w:pPr>
              <w:keepNext/>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6206C90C" w14:textId="77777777" w:rsidR="005804DE" w:rsidRDefault="005804DE">
            <w:pPr>
              <w:keepNext/>
              <w:rPr>
                <w:sz w:val="20"/>
              </w:rPr>
            </w:pPr>
          </w:p>
        </w:tc>
      </w:tr>
      <w:tr w:rsidR="005804DE" w14:paraId="23053E88"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0C9B5703" w14:textId="77777777" w:rsidR="005804DE" w:rsidRDefault="005804DE">
            <w:pPr>
              <w:keepNext/>
              <w:spacing w:before="65" w:after="20" w:line="288" w:lineRule="auto"/>
              <w:ind w:left="360" w:hanging="360"/>
            </w:pPr>
            <w:r>
              <w:rPr>
                <w:sz w:val="20"/>
              </w:rPr>
              <w:t>Non-GAAP adjusted operating margin (3)</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3E65D473" w14:textId="77777777" w:rsidR="005804DE" w:rsidRDefault="005804DE">
            <w:pPr>
              <w:keepNext/>
              <w:tabs>
                <w:tab w:val="left" w:pos="1"/>
                <w:tab w:val="left" w:pos="419"/>
              </w:tabs>
              <w:spacing w:before="65" w:after="20" w:line="288" w:lineRule="auto"/>
              <w:jc w:val="right"/>
            </w:pPr>
            <w:r>
              <w:rPr>
                <w:sz w:val="20"/>
              </w:rPr>
              <w:tab/>
              <w:t>18.8</w:t>
            </w:r>
            <w:r>
              <w:rPr>
                <w:sz w:val="20"/>
              </w:rPr>
              <w:tab/>
              <w:t>%</w:t>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39408C1" w14:textId="77777777" w:rsidR="005804DE" w:rsidRDefault="005804DE">
            <w:pPr>
              <w:keepNext/>
            </w:pP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4120D12B" w14:textId="77777777" w:rsidR="005804DE" w:rsidRDefault="005804DE">
            <w:pPr>
              <w:keepNext/>
              <w:tabs>
                <w:tab w:val="left" w:pos="1"/>
                <w:tab w:val="left" w:pos="419"/>
              </w:tabs>
              <w:spacing w:before="65" w:after="20" w:line="288" w:lineRule="auto"/>
              <w:jc w:val="right"/>
            </w:pPr>
            <w:r>
              <w:rPr>
                <w:sz w:val="20"/>
              </w:rPr>
              <w:tab/>
              <w:t>18.9</w:t>
            </w:r>
            <w:r>
              <w:rPr>
                <w:sz w:val="20"/>
              </w:rPr>
              <w:tab/>
              <w:t>%</w:t>
            </w:r>
          </w:p>
        </w:tc>
      </w:tr>
      <w:tr w:rsidR="005804DE" w14:paraId="5D3724AC"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1B3CAE11" w14:textId="77777777" w:rsidR="005804DE" w:rsidRDefault="005804DE">
            <w:pPr>
              <w:spacing w:before="65" w:after="20" w:line="288" w:lineRule="auto"/>
              <w:ind w:left="360" w:hanging="360"/>
            </w:pPr>
            <w:r>
              <w:rPr>
                <w:sz w:val="20"/>
              </w:rPr>
              <w:t>GAAP net sales</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01EE80AC" w14:textId="77777777" w:rsidR="005804DE" w:rsidRDefault="005804DE">
            <w:pPr>
              <w:tabs>
                <w:tab w:val="left" w:pos="101"/>
                <w:tab w:val="left" w:pos="883"/>
              </w:tabs>
              <w:spacing w:before="65" w:after="20"/>
              <w:jc w:val="right"/>
            </w:pPr>
            <w:r>
              <w:rPr>
                <w:sz w:val="20"/>
              </w:rPr>
              <w:t>$</w:t>
            </w:r>
            <w:r>
              <w:rPr>
                <w:sz w:val="20"/>
              </w:rPr>
              <w:tab/>
              <w:t>62,293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CAE654" w14:textId="77777777" w:rsidR="005804DE" w:rsidRDefault="005804DE"/>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43F305ED" w14:textId="77777777" w:rsidR="005804DE" w:rsidRDefault="005804DE">
            <w:pPr>
              <w:tabs>
                <w:tab w:val="left" w:pos="101"/>
                <w:tab w:val="left" w:pos="883"/>
              </w:tabs>
              <w:spacing w:before="65" w:after="20"/>
              <w:jc w:val="right"/>
            </w:pPr>
            <w:r>
              <w:rPr>
                <w:sz w:val="20"/>
              </w:rPr>
              <w:t>$</w:t>
            </w:r>
            <w:r>
              <w:rPr>
                <w:sz w:val="20"/>
              </w:rPr>
              <w:tab/>
              <w:t>44,641</w:t>
            </w:r>
            <w:r>
              <w:rPr>
                <w:sz w:val="20"/>
              </w:rPr>
              <w:tab/>
            </w:r>
          </w:p>
        </w:tc>
      </w:tr>
    </w:tbl>
    <w:p w14:paraId="2786B094" w14:textId="77777777" w:rsidR="005804DE" w:rsidRDefault="005804DE">
      <w:pPr>
        <w:spacing w:before="120" w:line="300" w:lineRule="auto"/>
        <w:rPr>
          <w:rFonts w:ascii="Calibri" w:eastAsia="Calibri" w:hAnsi="Calibri" w:cs="Calibri"/>
          <w:sz w:val="22"/>
        </w:rPr>
      </w:pPr>
    </w:p>
    <w:p w14:paraId="7530EC4A" w14:textId="77777777" w:rsidR="005804DE" w:rsidRDefault="005804DE">
      <w:pPr>
        <w:spacing w:line="288" w:lineRule="auto"/>
        <w:rPr>
          <w:b/>
          <w:vanish/>
          <w:sz w:val="2"/>
        </w:rPr>
      </w:pPr>
      <w:r>
        <w:rPr>
          <w:rFonts w:ascii="Calibri" w:eastAsia="Calibri" w:hAnsi="Calibri" w:cs="Calibri"/>
          <w:sz w:val="22"/>
        </w:rPr>
        <w:br w:type="column"/>
      </w:r>
    </w:p>
    <w:tbl>
      <w:tblPr>
        <w:tblStyle w:val="TableNormal0"/>
        <w:tblW w:w="5040" w:type="dxa"/>
        <w:tblInd w:w="0" w:type="dxa"/>
        <w:tblLayout w:type="fixed"/>
        <w:tblLook w:val="04A0" w:firstRow="1" w:lastRow="0" w:firstColumn="1" w:lastColumn="0" w:noHBand="0" w:noVBand="1"/>
      </w:tblPr>
      <w:tblGrid>
        <w:gridCol w:w="3165"/>
        <w:gridCol w:w="900"/>
        <w:gridCol w:w="75"/>
        <w:gridCol w:w="900"/>
      </w:tblGrid>
      <w:tr w:rsidR="005804DE" w14:paraId="4853BAF5" w14:textId="77777777">
        <w:trPr>
          <w:tblHeader/>
        </w:trPr>
        <w:tc>
          <w:tcPr>
            <w:tcW w:w="3165" w:type="dxa"/>
            <w:tcBorders>
              <w:top w:val="nil"/>
              <w:left w:val="nil"/>
              <w:bottom w:val="nil"/>
              <w:right w:val="nil"/>
            </w:tcBorders>
            <w:shd w:val="clear" w:color="auto" w:fill="FFFFFF"/>
            <w:tcMar>
              <w:top w:w="0" w:type="dxa"/>
              <w:left w:w="0" w:type="dxa"/>
              <w:bottom w:w="0" w:type="dxa"/>
              <w:right w:w="0" w:type="dxa"/>
            </w:tcMar>
            <w:vAlign w:val="bottom"/>
          </w:tcPr>
          <w:p w14:paraId="70E5BA82" w14:textId="77777777" w:rsidR="005804DE" w:rsidRDefault="005804DE">
            <w:pPr>
              <w:keepNext/>
            </w:pPr>
          </w:p>
        </w:tc>
        <w:tc>
          <w:tcPr>
            <w:tcW w:w="1875" w:type="dxa"/>
            <w:gridSpan w:val="3"/>
            <w:vMerge w:val="restart"/>
            <w:tcBorders>
              <w:top w:val="nil"/>
              <w:left w:val="nil"/>
              <w:bottom w:val="nil"/>
              <w:right w:val="nil"/>
            </w:tcBorders>
            <w:tcMar>
              <w:top w:w="0" w:type="dxa"/>
              <w:left w:w="53" w:type="dxa"/>
              <w:bottom w:w="0" w:type="dxa"/>
              <w:right w:w="53" w:type="dxa"/>
            </w:tcMar>
            <w:vAlign w:val="bottom"/>
          </w:tcPr>
          <w:p w14:paraId="3830EF29" w14:textId="77777777" w:rsidR="005804DE" w:rsidRDefault="005804DE">
            <w:pPr>
              <w:keepNext/>
              <w:spacing w:before="65" w:after="20" w:line="288" w:lineRule="auto"/>
              <w:jc w:val="center"/>
            </w:pPr>
            <w:r>
              <w:rPr>
                <w:b/>
                <w:sz w:val="20"/>
              </w:rPr>
              <w:t>Three Months Ended June 30,</w:t>
            </w:r>
          </w:p>
        </w:tc>
      </w:tr>
      <w:tr w:rsidR="005804DE" w14:paraId="7EFFF6A1" w14:textId="77777777">
        <w:tc>
          <w:tcPr>
            <w:tcW w:w="3165" w:type="dxa"/>
            <w:tcBorders>
              <w:top w:val="nil"/>
              <w:left w:val="nil"/>
              <w:bottom w:val="nil"/>
              <w:right w:val="nil"/>
            </w:tcBorders>
            <w:tcMar>
              <w:top w:w="0" w:type="dxa"/>
              <w:left w:w="53" w:type="dxa"/>
              <w:bottom w:w="0" w:type="dxa"/>
              <w:right w:w="53" w:type="dxa"/>
            </w:tcMar>
            <w:vAlign w:val="bottom"/>
          </w:tcPr>
          <w:p w14:paraId="4F381248" w14:textId="77777777" w:rsidR="005804DE" w:rsidRDefault="005804DE">
            <w:pPr>
              <w:keepNext/>
              <w:spacing w:before="65" w:after="20" w:line="288" w:lineRule="auto"/>
            </w:pPr>
            <w:r>
              <w:rPr>
                <w:b/>
                <w:i/>
                <w:sz w:val="20"/>
              </w:rPr>
              <w:t>(in thousands)</w:t>
            </w:r>
          </w:p>
        </w:tc>
        <w:tc>
          <w:tcPr>
            <w:tcW w:w="1875" w:type="dxa"/>
            <w:gridSpan w:val="3"/>
            <w:vMerge/>
            <w:tcBorders>
              <w:top w:val="nil"/>
              <w:left w:val="nil"/>
              <w:bottom w:val="single" w:sz="8" w:space="0" w:color="000000"/>
              <w:right w:val="nil"/>
            </w:tcBorders>
          </w:tcPr>
          <w:p w14:paraId="352246B9" w14:textId="77777777" w:rsidR="005804DE" w:rsidRDefault="005804DE">
            <w:pPr>
              <w:keepNext/>
            </w:pPr>
          </w:p>
        </w:tc>
      </w:tr>
      <w:tr w:rsidR="005804DE" w14:paraId="670FB965"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3CA56D02" w14:textId="77777777" w:rsidR="005804DE" w:rsidRDefault="005804DE">
            <w:pPr>
              <w:keepNext/>
              <w:spacing w:before="45" w:after="20" w:line="288" w:lineRule="auto"/>
            </w:pPr>
            <w:r>
              <w:rPr>
                <w:b/>
                <w:sz w:val="20"/>
              </w:rPr>
              <w:t>Mobile Solutions</w:t>
            </w: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3153BC92" w14:textId="77777777" w:rsidR="005804DE" w:rsidRDefault="005804DE">
            <w:pPr>
              <w:keepNext/>
              <w:spacing w:before="45" w:after="20" w:line="288" w:lineRule="auto"/>
              <w:jc w:val="center"/>
            </w:pPr>
            <w:r>
              <w:rPr>
                <w:b/>
                <w:sz w:val="20"/>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475F485" w14:textId="77777777" w:rsidR="005804DE" w:rsidRDefault="005804DE">
            <w:pPr>
              <w:keepNext/>
              <w:rPr>
                <w:sz w:val="20"/>
              </w:rPr>
            </w:pP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6C327718" w14:textId="77777777" w:rsidR="005804DE" w:rsidRDefault="005804DE">
            <w:pPr>
              <w:keepNext/>
              <w:spacing w:before="45" w:after="20" w:line="288" w:lineRule="auto"/>
              <w:jc w:val="center"/>
            </w:pPr>
            <w:r>
              <w:rPr>
                <w:b/>
                <w:sz w:val="20"/>
              </w:rPr>
              <w:t>2025</w:t>
            </w:r>
          </w:p>
        </w:tc>
      </w:tr>
      <w:tr w:rsidR="005804DE" w14:paraId="4644C8FA" w14:textId="77777777">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61484443" w14:textId="77777777" w:rsidR="005804DE" w:rsidRDefault="005804DE">
            <w:pPr>
              <w:keepNext/>
              <w:spacing w:before="45" w:after="20" w:line="288" w:lineRule="auto"/>
              <w:ind w:left="360" w:hanging="360"/>
            </w:pPr>
            <w:r>
              <w:rPr>
                <w:sz w:val="20"/>
              </w:rPr>
              <w:t>GAAP loss from operations</w:t>
            </w: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C6F9FC0" w14:textId="77777777" w:rsidR="005804DE" w:rsidRDefault="005804DE">
            <w:pPr>
              <w:keepNext/>
              <w:tabs>
                <w:tab w:val="left" w:pos="81"/>
                <w:tab w:val="left" w:pos="850"/>
              </w:tabs>
              <w:spacing w:before="45" w:after="20"/>
              <w:jc w:val="right"/>
            </w:pPr>
            <w:r>
              <w:rPr>
                <w:sz w:val="20"/>
              </w:rPr>
              <w:t>$</w:t>
            </w:r>
            <w:r>
              <w:rPr>
                <w:sz w:val="20"/>
              </w:rPr>
              <w:tab/>
              <w:t>(1,947)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504152" w14:textId="77777777" w:rsidR="005804DE" w:rsidRDefault="005804DE">
            <w:pPr>
              <w:keepNext/>
              <w:rPr>
                <w:sz w:val="20"/>
              </w:rPr>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EE6C5F4" w14:textId="77777777" w:rsidR="005804DE" w:rsidRDefault="005804DE">
            <w:pPr>
              <w:keepNext/>
              <w:tabs>
                <w:tab w:val="left" w:pos="81"/>
                <w:tab w:val="left" w:pos="850"/>
              </w:tabs>
              <w:spacing w:before="45" w:after="20"/>
              <w:jc w:val="right"/>
            </w:pPr>
            <w:r>
              <w:rPr>
                <w:sz w:val="20"/>
              </w:rPr>
              <w:t>$</w:t>
            </w:r>
            <w:r>
              <w:rPr>
                <w:sz w:val="20"/>
              </w:rPr>
              <w:tab/>
              <w:t>(1,110)</w:t>
            </w:r>
            <w:r>
              <w:rPr>
                <w:sz w:val="20"/>
              </w:rPr>
              <w:tab/>
            </w:r>
          </w:p>
        </w:tc>
      </w:tr>
      <w:tr w:rsidR="005804DE" w14:paraId="1F44F303"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57DF0685" w14:textId="77777777" w:rsidR="005804DE" w:rsidRDefault="005804DE">
            <w:pPr>
              <w:keepNext/>
              <w:spacing w:before="65" w:after="20" w:line="288" w:lineRule="auto"/>
              <w:ind w:left="360" w:hanging="360"/>
            </w:pPr>
            <w:r>
              <w:rPr>
                <w:sz w:val="20"/>
              </w:rPr>
              <w:t>Personnel costs (1)</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220A0525" w14:textId="77777777" w:rsidR="005804DE" w:rsidRDefault="005804DE">
            <w:pPr>
              <w:keepNext/>
              <w:tabs>
                <w:tab w:val="left" w:pos="151"/>
                <w:tab w:val="left" w:pos="832"/>
              </w:tabs>
              <w:spacing w:before="65" w:after="20"/>
              <w:jc w:val="right"/>
            </w:pPr>
            <w:r>
              <w:rPr>
                <w:sz w:val="20"/>
              </w:rPr>
              <w:tab/>
              <w:t>1,540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741456" w14:textId="77777777" w:rsidR="005804DE" w:rsidRDefault="005804DE">
            <w:pPr>
              <w:keepNext/>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013D146B" w14:textId="77777777" w:rsidR="005804DE" w:rsidRDefault="005804DE">
            <w:pPr>
              <w:keepNext/>
              <w:tabs>
                <w:tab w:val="left" w:pos="151"/>
                <w:tab w:val="left" w:pos="832"/>
              </w:tabs>
              <w:spacing w:before="65" w:after="20"/>
              <w:jc w:val="right"/>
            </w:pPr>
            <w:r>
              <w:rPr>
                <w:sz w:val="20"/>
              </w:rPr>
              <w:tab/>
              <w:t>2,540</w:t>
            </w:r>
            <w:r>
              <w:rPr>
                <w:sz w:val="20"/>
              </w:rPr>
              <w:tab/>
            </w:r>
          </w:p>
        </w:tc>
      </w:tr>
      <w:tr w:rsidR="005804DE" w14:paraId="3524352E" w14:textId="77777777">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332B7F07" w14:textId="77777777" w:rsidR="005804DE" w:rsidRDefault="005804DE">
            <w:pPr>
              <w:keepNext/>
              <w:spacing w:before="65" w:after="20"/>
              <w:ind w:left="360" w:hanging="360"/>
            </w:pPr>
            <w:r>
              <w:rPr>
                <w:sz w:val="20"/>
              </w:rPr>
              <w:t>Facility costs (2)</w:t>
            </w: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26B4F2B8" w14:textId="77777777" w:rsidR="005804DE" w:rsidRDefault="005804DE">
            <w:pPr>
              <w:keepNext/>
              <w:tabs>
                <w:tab w:val="left" w:pos="151"/>
                <w:tab w:val="left" w:pos="832"/>
              </w:tabs>
              <w:spacing w:before="65" w:after="20"/>
              <w:jc w:val="right"/>
            </w:pPr>
            <w:r>
              <w:rPr>
                <w:sz w:val="20"/>
              </w:rPr>
              <w:tab/>
              <w:t>2,095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6D03D66" w14:textId="77777777" w:rsidR="005804DE" w:rsidRDefault="005804DE">
            <w:pPr>
              <w:keepNext/>
              <w:rPr>
                <w:sz w:val="20"/>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7DD024E4" w14:textId="77777777" w:rsidR="005804DE" w:rsidRDefault="005804DE">
            <w:pPr>
              <w:keepNext/>
              <w:tabs>
                <w:tab w:val="left" w:pos="401"/>
                <w:tab w:val="left" w:pos="832"/>
              </w:tabs>
              <w:spacing w:before="65" w:after="20"/>
              <w:jc w:val="right"/>
            </w:pPr>
            <w:r>
              <w:rPr>
                <w:sz w:val="20"/>
              </w:rPr>
              <w:tab/>
              <w:t>—</w:t>
            </w:r>
            <w:r>
              <w:rPr>
                <w:sz w:val="20"/>
              </w:rPr>
              <w:tab/>
            </w:r>
          </w:p>
        </w:tc>
      </w:tr>
      <w:tr w:rsidR="005804DE" w14:paraId="606D3CE6"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4918E89F" w14:textId="77777777" w:rsidR="005804DE" w:rsidRDefault="005804DE">
            <w:pPr>
              <w:keepNext/>
              <w:spacing w:before="65" w:after="20" w:line="288" w:lineRule="auto"/>
              <w:ind w:left="360" w:hanging="360"/>
            </w:pPr>
            <w:r>
              <w:rPr>
                <w:sz w:val="20"/>
              </w:rPr>
              <w:t>Amortization of intangibles</w:t>
            </w: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BA0FD78" w14:textId="77777777" w:rsidR="005804DE" w:rsidRDefault="005804DE">
            <w:pPr>
              <w:keepNext/>
              <w:tabs>
                <w:tab w:val="left" w:pos="301"/>
                <w:tab w:val="left" w:pos="832"/>
              </w:tabs>
              <w:spacing w:before="65" w:after="20"/>
              <w:jc w:val="right"/>
            </w:pPr>
            <w:r>
              <w:rPr>
                <w:sz w:val="20"/>
              </w:rPr>
              <w:tab/>
              <w:t>839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A28B90A" w14:textId="77777777" w:rsidR="005804DE" w:rsidRDefault="005804DE">
            <w:pPr>
              <w:keepNext/>
              <w:rPr>
                <w:sz w:val="20"/>
              </w:rPr>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74F834F" w14:textId="77777777" w:rsidR="005804DE" w:rsidRDefault="005804DE">
            <w:pPr>
              <w:keepNext/>
              <w:tabs>
                <w:tab w:val="left" w:pos="301"/>
                <w:tab w:val="left" w:pos="832"/>
              </w:tabs>
              <w:spacing w:before="65" w:after="20"/>
              <w:jc w:val="right"/>
            </w:pPr>
            <w:r>
              <w:rPr>
                <w:sz w:val="20"/>
              </w:rPr>
              <w:tab/>
              <w:t>838</w:t>
            </w:r>
            <w:r>
              <w:rPr>
                <w:sz w:val="20"/>
              </w:rPr>
              <w:tab/>
            </w:r>
          </w:p>
        </w:tc>
      </w:tr>
      <w:tr w:rsidR="005804DE" w14:paraId="64236B0C" w14:textId="77777777">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59C61D2B" w14:textId="77777777" w:rsidR="005804DE" w:rsidRDefault="005804DE">
            <w:pPr>
              <w:keepNext/>
              <w:spacing w:before="45" w:after="20" w:line="288" w:lineRule="auto"/>
              <w:ind w:left="360" w:hanging="360"/>
            </w:pPr>
            <w:r>
              <w:rPr>
                <w:sz w:val="20"/>
              </w:rPr>
              <w:t>Non-GAAP adjusted income from operations</w:t>
            </w: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059DDC1" w14:textId="77777777" w:rsidR="005804DE" w:rsidRDefault="005804DE">
            <w:pPr>
              <w:keepNext/>
              <w:tabs>
                <w:tab w:val="left" w:pos="151"/>
                <w:tab w:val="left" w:pos="832"/>
              </w:tabs>
              <w:spacing w:before="45" w:after="20"/>
              <w:jc w:val="right"/>
            </w:pPr>
            <w:r>
              <w:rPr>
                <w:sz w:val="20"/>
              </w:rPr>
              <w:t>$</w:t>
            </w:r>
            <w:r>
              <w:rPr>
                <w:sz w:val="20"/>
              </w:rPr>
              <w:tab/>
              <w:t>2,527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9CF481" w14:textId="77777777" w:rsidR="005804DE" w:rsidRDefault="005804DE">
            <w:pPr>
              <w:keepNext/>
              <w:rPr>
                <w:sz w:val="20"/>
              </w:rPr>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A5CC5F7" w14:textId="77777777" w:rsidR="005804DE" w:rsidRDefault="005804DE">
            <w:pPr>
              <w:keepNext/>
              <w:tabs>
                <w:tab w:val="left" w:pos="151"/>
                <w:tab w:val="left" w:pos="832"/>
              </w:tabs>
              <w:spacing w:before="45" w:after="20"/>
              <w:jc w:val="right"/>
            </w:pPr>
            <w:r>
              <w:rPr>
                <w:sz w:val="20"/>
              </w:rPr>
              <w:t>$</w:t>
            </w:r>
            <w:r>
              <w:rPr>
                <w:sz w:val="20"/>
              </w:rPr>
              <w:tab/>
              <w:t>2,268</w:t>
            </w:r>
            <w:r>
              <w:rPr>
                <w:sz w:val="20"/>
              </w:rPr>
              <w:tab/>
            </w:r>
          </w:p>
        </w:tc>
      </w:tr>
      <w:tr w:rsidR="005804DE" w14:paraId="05D24192" w14:textId="77777777">
        <w:tc>
          <w:tcPr>
            <w:tcW w:w="3165" w:type="dxa"/>
            <w:tcBorders>
              <w:top w:val="nil"/>
              <w:left w:val="nil"/>
              <w:bottom w:val="nil"/>
              <w:right w:val="nil"/>
            </w:tcBorders>
            <w:shd w:val="clear" w:color="auto" w:fill="FFFFFF"/>
            <w:tcMar>
              <w:top w:w="0" w:type="dxa"/>
              <w:left w:w="0" w:type="dxa"/>
              <w:bottom w:w="0" w:type="dxa"/>
              <w:right w:w="0" w:type="dxa"/>
            </w:tcMar>
            <w:vAlign w:val="bottom"/>
          </w:tcPr>
          <w:p w14:paraId="3DCE8ECA" w14:textId="77777777" w:rsidR="005804DE" w:rsidRDefault="005804DE">
            <w:pPr>
              <w:keepNext/>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3848B6A5" w14:textId="77777777" w:rsidR="005804DE" w:rsidRDefault="005804DE">
            <w:pPr>
              <w:keepNext/>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893BAEC" w14:textId="77777777" w:rsidR="005804DE" w:rsidRDefault="005804DE">
            <w:pPr>
              <w:keepNext/>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3676C78D" w14:textId="77777777" w:rsidR="005804DE" w:rsidRDefault="005804DE">
            <w:pPr>
              <w:keepNext/>
            </w:pPr>
          </w:p>
        </w:tc>
      </w:tr>
      <w:tr w:rsidR="005804DE" w14:paraId="51A94D52" w14:textId="77777777">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6E2A2D3E" w14:textId="77777777" w:rsidR="005804DE" w:rsidRDefault="005804DE">
            <w:pPr>
              <w:keepNext/>
              <w:spacing w:before="65" w:after="20"/>
              <w:ind w:left="360" w:hanging="360"/>
            </w:pPr>
            <w:r>
              <w:rPr>
                <w:sz w:val="20"/>
              </w:rPr>
              <w:t>Share of net income from joint venture</w:t>
            </w: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3168DFF" w14:textId="77777777" w:rsidR="005804DE" w:rsidRDefault="005804DE">
            <w:pPr>
              <w:keepNext/>
              <w:tabs>
                <w:tab w:val="left" w:pos="151"/>
                <w:tab w:val="left" w:pos="832"/>
              </w:tabs>
              <w:spacing w:before="65" w:after="20"/>
              <w:jc w:val="right"/>
            </w:pPr>
            <w:r>
              <w:rPr>
                <w:sz w:val="20"/>
              </w:rPr>
              <w:tab/>
              <w:t>2,420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524DD2" w14:textId="77777777" w:rsidR="005804DE" w:rsidRDefault="005804DE">
            <w:pPr>
              <w:keepNext/>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780577E" w14:textId="77777777" w:rsidR="005804DE" w:rsidRDefault="005804DE">
            <w:pPr>
              <w:keepNext/>
              <w:tabs>
                <w:tab w:val="left" w:pos="151"/>
                <w:tab w:val="left" w:pos="832"/>
              </w:tabs>
              <w:spacing w:before="65" w:after="20"/>
              <w:jc w:val="right"/>
            </w:pPr>
            <w:r>
              <w:rPr>
                <w:sz w:val="20"/>
              </w:rPr>
              <w:tab/>
              <w:t>2,181</w:t>
            </w:r>
            <w:r>
              <w:rPr>
                <w:sz w:val="20"/>
              </w:rPr>
              <w:tab/>
            </w:r>
          </w:p>
        </w:tc>
      </w:tr>
      <w:tr w:rsidR="005804DE" w14:paraId="7CEA07F3"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670826BE" w14:textId="77777777" w:rsidR="005804DE" w:rsidRDefault="005804DE">
            <w:pPr>
              <w:keepNext/>
              <w:spacing w:before="45" w:after="20" w:line="288" w:lineRule="auto"/>
              <w:ind w:left="360" w:hanging="360"/>
            </w:pPr>
            <w:r>
              <w:rPr>
                <w:sz w:val="20"/>
              </w:rPr>
              <w:t>Non-GAAP adjusted income from operations with JV</w:t>
            </w: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EC32CB4" w14:textId="77777777" w:rsidR="005804DE" w:rsidRDefault="005804DE">
            <w:pPr>
              <w:keepNext/>
              <w:tabs>
                <w:tab w:val="left" w:pos="151"/>
                <w:tab w:val="left" w:pos="832"/>
              </w:tabs>
              <w:spacing w:before="45" w:after="20"/>
              <w:jc w:val="right"/>
            </w:pPr>
            <w:r>
              <w:rPr>
                <w:sz w:val="20"/>
              </w:rPr>
              <w:t>$</w:t>
            </w:r>
            <w:r>
              <w:rPr>
                <w:sz w:val="20"/>
              </w:rPr>
              <w:tab/>
              <w:t>4,947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96BB86" w14:textId="77777777" w:rsidR="005804DE" w:rsidRDefault="005804DE">
            <w:pPr>
              <w:keepNext/>
              <w:rPr>
                <w:sz w:val="20"/>
              </w:rPr>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1A4DE1F" w14:textId="77777777" w:rsidR="005804DE" w:rsidRDefault="005804DE">
            <w:pPr>
              <w:keepNext/>
              <w:tabs>
                <w:tab w:val="left" w:pos="151"/>
                <w:tab w:val="left" w:pos="832"/>
              </w:tabs>
              <w:spacing w:before="45" w:after="20" w:line="288" w:lineRule="auto"/>
              <w:jc w:val="right"/>
            </w:pPr>
            <w:r>
              <w:rPr>
                <w:sz w:val="20"/>
              </w:rPr>
              <w:t>$</w:t>
            </w:r>
            <w:r>
              <w:rPr>
                <w:sz w:val="20"/>
              </w:rPr>
              <w:tab/>
              <w:t>4,449</w:t>
            </w:r>
            <w:r>
              <w:rPr>
                <w:sz w:val="20"/>
              </w:rPr>
              <w:tab/>
            </w:r>
          </w:p>
        </w:tc>
      </w:tr>
      <w:tr w:rsidR="005804DE" w14:paraId="46F40BBF" w14:textId="77777777">
        <w:tc>
          <w:tcPr>
            <w:tcW w:w="3165" w:type="dxa"/>
            <w:tcBorders>
              <w:top w:val="nil"/>
              <w:left w:val="nil"/>
              <w:bottom w:val="nil"/>
              <w:right w:val="nil"/>
            </w:tcBorders>
            <w:shd w:val="clear" w:color="auto" w:fill="CCEEFF"/>
            <w:tcMar>
              <w:top w:w="0" w:type="dxa"/>
              <w:left w:w="0" w:type="dxa"/>
              <w:bottom w:w="0" w:type="dxa"/>
              <w:right w:w="0" w:type="dxa"/>
            </w:tcMar>
            <w:vAlign w:val="bottom"/>
          </w:tcPr>
          <w:p w14:paraId="393FFA6D" w14:textId="77777777" w:rsidR="005804DE" w:rsidRDefault="005804DE">
            <w:pPr>
              <w:keepNext/>
              <w:rPr>
                <w:sz w:val="20"/>
              </w:rPr>
            </w:pPr>
          </w:p>
        </w:tc>
        <w:tc>
          <w:tcPr>
            <w:tcW w:w="9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6676F8E5" w14:textId="77777777" w:rsidR="005804DE" w:rsidRDefault="005804DE">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D374619" w14:textId="77777777" w:rsidR="005804DE" w:rsidRDefault="005804DE">
            <w:pPr>
              <w:keepNext/>
            </w:pPr>
          </w:p>
        </w:tc>
        <w:tc>
          <w:tcPr>
            <w:tcW w:w="9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4C893646" w14:textId="77777777" w:rsidR="005804DE" w:rsidRDefault="005804DE">
            <w:pPr>
              <w:keepNext/>
            </w:pPr>
          </w:p>
        </w:tc>
      </w:tr>
      <w:tr w:rsidR="005804DE" w14:paraId="471119D1"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1B7382F1" w14:textId="77777777" w:rsidR="005804DE" w:rsidRDefault="005804DE">
            <w:pPr>
              <w:keepNext/>
              <w:spacing w:before="65" w:after="20"/>
              <w:ind w:left="360" w:hanging="360"/>
            </w:pPr>
            <w:r>
              <w:rPr>
                <w:sz w:val="20"/>
              </w:rPr>
              <w:t>Non-GAAP adjusted operating margin (3)</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39732840" w14:textId="77777777" w:rsidR="005804DE" w:rsidRDefault="005804DE">
            <w:pPr>
              <w:keepNext/>
              <w:tabs>
                <w:tab w:val="left" w:pos="1"/>
                <w:tab w:val="left" w:pos="319"/>
              </w:tabs>
              <w:spacing w:before="65" w:after="20" w:line="288" w:lineRule="auto"/>
              <w:jc w:val="right"/>
            </w:pPr>
            <w:r>
              <w:rPr>
                <w:sz w:val="20"/>
              </w:rPr>
              <w:tab/>
              <w:t>7.4</w:t>
            </w:r>
            <w:r>
              <w:rPr>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DBEAC8" w14:textId="77777777" w:rsidR="005804DE" w:rsidRDefault="005804DE">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3CCAB1BB" w14:textId="77777777" w:rsidR="005804DE" w:rsidRDefault="005804DE">
            <w:pPr>
              <w:keepNext/>
              <w:tabs>
                <w:tab w:val="left" w:pos="1"/>
                <w:tab w:val="left" w:pos="319"/>
              </w:tabs>
              <w:spacing w:before="65" w:after="20" w:line="288" w:lineRule="auto"/>
              <w:jc w:val="right"/>
            </w:pPr>
            <w:r>
              <w:rPr>
                <w:sz w:val="20"/>
              </w:rPr>
              <w:tab/>
              <w:t>7.0</w:t>
            </w:r>
            <w:r>
              <w:rPr>
                <w:sz w:val="20"/>
              </w:rPr>
              <w:tab/>
              <w:t>%</w:t>
            </w:r>
          </w:p>
        </w:tc>
      </w:tr>
      <w:tr w:rsidR="005804DE" w14:paraId="6CA7B0FA" w14:textId="77777777">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76183A51" w14:textId="77777777" w:rsidR="005804DE" w:rsidRDefault="005804DE">
            <w:pPr>
              <w:spacing w:before="65" w:after="20"/>
              <w:ind w:left="360" w:hanging="360"/>
            </w:pPr>
            <w:r>
              <w:rPr>
                <w:sz w:val="20"/>
              </w:rPr>
              <w:t>GAAP net sales</w:t>
            </w: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1A823C00" w14:textId="77777777" w:rsidR="005804DE" w:rsidRDefault="005804DE">
            <w:pPr>
              <w:tabs>
                <w:tab w:val="left" w:pos="101"/>
                <w:tab w:val="left" w:pos="883"/>
              </w:tabs>
              <w:spacing w:before="65" w:after="20"/>
              <w:jc w:val="right"/>
            </w:pPr>
            <w:r>
              <w:rPr>
                <w:sz w:val="20"/>
              </w:rPr>
              <w:t>$</w:t>
            </w:r>
            <w:r>
              <w:rPr>
                <w:sz w:val="20"/>
              </w:rPr>
              <w:tab/>
              <w:t>66,590</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44882C" w14:textId="77777777" w:rsidR="005804DE" w:rsidRDefault="005804DE"/>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0D28ADFE" w14:textId="77777777" w:rsidR="005804DE" w:rsidRDefault="005804DE">
            <w:pPr>
              <w:tabs>
                <w:tab w:val="left" w:pos="101"/>
                <w:tab w:val="left" w:pos="883"/>
              </w:tabs>
              <w:spacing w:before="65" w:after="20"/>
              <w:jc w:val="right"/>
            </w:pPr>
            <w:r>
              <w:rPr>
                <w:sz w:val="20"/>
              </w:rPr>
              <w:t>$</w:t>
            </w:r>
            <w:r>
              <w:rPr>
                <w:sz w:val="20"/>
              </w:rPr>
              <w:tab/>
              <w:t>63,391</w:t>
            </w:r>
            <w:r>
              <w:rPr>
                <w:sz w:val="20"/>
              </w:rPr>
              <w:tab/>
            </w:r>
          </w:p>
        </w:tc>
      </w:tr>
    </w:tbl>
    <w:p w14:paraId="783D6080" w14:textId="77777777" w:rsidR="005804DE" w:rsidRDefault="005804DE">
      <w:pPr>
        <w:spacing w:after="120" w:line="288" w:lineRule="auto"/>
        <w:jc w:val="center"/>
        <w:rPr>
          <w:rFonts w:ascii="Calibri" w:eastAsia="Calibri" w:hAnsi="Calibri" w:cs="Calibri"/>
          <w:b/>
          <w:sz w:val="22"/>
        </w:rPr>
      </w:pPr>
    </w:p>
    <w:tbl>
      <w:tblPr>
        <w:tblStyle w:val="TableNormal0"/>
        <w:tblW w:w="5040" w:type="dxa"/>
        <w:tblInd w:w="0" w:type="dxa"/>
        <w:tblLayout w:type="fixed"/>
        <w:tblLook w:val="04A0" w:firstRow="1" w:lastRow="0" w:firstColumn="1" w:lastColumn="0" w:noHBand="0" w:noVBand="1"/>
      </w:tblPr>
      <w:tblGrid>
        <w:gridCol w:w="3165"/>
        <w:gridCol w:w="900"/>
        <w:gridCol w:w="75"/>
        <w:gridCol w:w="900"/>
      </w:tblGrid>
      <w:tr w:rsidR="005804DE" w14:paraId="3AE28CF3" w14:textId="77777777">
        <w:tc>
          <w:tcPr>
            <w:tcW w:w="3165" w:type="dxa"/>
            <w:tcBorders>
              <w:top w:val="nil"/>
              <w:left w:val="nil"/>
              <w:bottom w:val="nil"/>
              <w:right w:val="nil"/>
            </w:tcBorders>
            <w:shd w:val="clear" w:color="auto" w:fill="FFFFFF"/>
            <w:tcMar>
              <w:top w:w="0" w:type="dxa"/>
              <w:left w:w="0" w:type="dxa"/>
              <w:bottom w:w="0" w:type="dxa"/>
              <w:right w:w="0" w:type="dxa"/>
            </w:tcMar>
            <w:vAlign w:val="bottom"/>
          </w:tcPr>
          <w:p w14:paraId="65AC0E1A" w14:textId="77777777" w:rsidR="005804DE" w:rsidRDefault="005804DE">
            <w:pPr>
              <w:keepNext/>
              <w:rPr>
                <w:sz w:val="20"/>
              </w:rPr>
            </w:pPr>
          </w:p>
        </w:tc>
        <w:tc>
          <w:tcPr>
            <w:tcW w:w="1875" w:type="dxa"/>
            <w:gridSpan w:val="3"/>
            <w:vMerge w:val="restart"/>
            <w:tcBorders>
              <w:top w:val="nil"/>
              <w:left w:val="nil"/>
              <w:bottom w:val="nil"/>
              <w:right w:val="nil"/>
            </w:tcBorders>
            <w:shd w:val="clear" w:color="auto" w:fill="FFFFFF"/>
            <w:tcMar>
              <w:top w:w="0" w:type="dxa"/>
              <w:left w:w="53" w:type="dxa"/>
              <w:bottom w:w="0" w:type="dxa"/>
              <w:right w:w="53" w:type="dxa"/>
            </w:tcMar>
            <w:vAlign w:val="bottom"/>
          </w:tcPr>
          <w:p w14:paraId="14A5E22D" w14:textId="77777777" w:rsidR="005804DE" w:rsidRDefault="005804DE">
            <w:pPr>
              <w:keepNext/>
              <w:spacing w:before="65" w:after="20" w:line="288" w:lineRule="auto"/>
              <w:jc w:val="center"/>
            </w:pPr>
            <w:r>
              <w:rPr>
                <w:b/>
                <w:sz w:val="20"/>
              </w:rPr>
              <w:t>Three Months Ended June 30,</w:t>
            </w:r>
          </w:p>
        </w:tc>
      </w:tr>
      <w:tr w:rsidR="005804DE" w14:paraId="4E3881C3"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20460D63" w14:textId="77777777" w:rsidR="005804DE" w:rsidRDefault="005804DE">
            <w:pPr>
              <w:keepNext/>
              <w:spacing w:before="65" w:after="20" w:line="288" w:lineRule="auto"/>
            </w:pPr>
            <w:r>
              <w:rPr>
                <w:b/>
                <w:i/>
                <w:sz w:val="20"/>
              </w:rPr>
              <w:t>(in thousands)</w:t>
            </w:r>
          </w:p>
        </w:tc>
        <w:tc>
          <w:tcPr>
            <w:tcW w:w="1875" w:type="dxa"/>
            <w:gridSpan w:val="3"/>
            <w:vMerge/>
            <w:tcBorders>
              <w:top w:val="nil"/>
              <w:left w:val="nil"/>
              <w:bottom w:val="single" w:sz="8" w:space="0" w:color="000000"/>
              <w:right w:val="nil"/>
            </w:tcBorders>
          </w:tcPr>
          <w:p w14:paraId="3A7C50E7" w14:textId="77777777" w:rsidR="005804DE" w:rsidRDefault="005804DE">
            <w:pPr>
              <w:keepNext/>
            </w:pPr>
          </w:p>
        </w:tc>
      </w:tr>
      <w:tr w:rsidR="005804DE" w14:paraId="334B332B" w14:textId="77777777">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68D6F97E" w14:textId="77777777" w:rsidR="005804DE" w:rsidRDefault="005804DE">
            <w:pPr>
              <w:keepNext/>
              <w:spacing w:before="45" w:after="20"/>
            </w:pPr>
            <w:r>
              <w:rPr>
                <w:b/>
                <w:sz w:val="20"/>
              </w:rPr>
              <w:t>Elimination</w:t>
            </w: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1A2E46F2" w14:textId="77777777" w:rsidR="005804DE" w:rsidRDefault="005804DE">
            <w:pPr>
              <w:keepNext/>
              <w:spacing w:before="45" w:after="20" w:line="288" w:lineRule="auto"/>
              <w:jc w:val="center"/>
            </w:pPr>
            <w:r>
              <w:rPr>
                <w:b/>
                <w:sz w:val="20"/>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C64622A" w14:textId="77777777" w:rsidR="005804DE" w:rsidRDefault="005804DE">
            <w:pPr>
              <w:keepNext/>
              <w:rPr>
                <w:sz w:val="20"/>
              </w:rPr>
            </w:pP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3216E490" w14:textId="77777777" w:rsidR="005804DE" w:rsidRDefault="005804DE">
            <w:pPr>
              <w:keepNext/>
              <w:spacing w:before="45" w:after="20" w:line="288" w:lineRule="auto"/>
              <w:jc w:val="center"/>
            </w:pPr>
            <w:r>
              <w:rPr>
                <w:b/>
                <w:sz w:val="20"/>
              </w:rPr>
              <w:t>2025</w:t>
            </w:r>
          </w:p>
        </w:tc>
      </w:tr>
      <w:tr w:rsidR="005804DE" w14:paraId="6C3A91D2" w14:textId="77777777">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66F6BDB4" w14:textId="77777777" w:rsidR="005804DE" w:rsidRDefault="005804DE">
            <w:pPr>
              <w:spacing w:before="45" w:after="20" w:line="288" w:lineRule="auto"/>
              <w:ind w:left="360" w:hanging="360"/>
            </w:pPr>
            <w:r>
              <w:rPr>
                <w:sz w:val="20"/>
              </w:rPr>
              <w:t>GAAP net sales</w:t>
            </w: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22D88E5D" w14:textId="77777777" w:rsidR="005804DE" w:rsidRDefault="005804DE">
            <w:pPr>
              <w:tabs>
                <w:tab w:val="left" w:pos="381"/>
              </w:tabs>
              <w:spacing w:before="45" w:after="20"/>
              <w:jc w:val="right"/>
            </w:pPr>
            <w:r>
              <w:rPr>
                <w:sz w:val="20"/>
              </w:rPr>
              <w:t>$</w:t>
            </w:r>
            <w:r>
              <w:rPr>
                <w:sz w:val="20"/>
              </w:rPr>
              <w:tab/>
              <w:t>(142)</w:t>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8DA55CE" w14:textId="77777777" w:rsidR="005804DE" w:rsidRDefault="005804DE">
            <w:pPr>
              <w:rPr>
                <w:sz w:val="20"/>
              </w:rPr>
            </w:pP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B1ABFBE" w14:textId="77777777" w:rsidR="005804DE" w:rsidRDefault="005804DE">
            <w:pPr>
              <w:tabs>
                <w:tab w:val="left" w:pos="381"/>
              </w:tabs>
              <w:spacing w:before="45" w:after="20"/>
              <w:jc w:val="right"/>
            </w:pPr>
            <w:r>
              <w:rPr>
                <w:sz w:val="20"/>
              </w:rPr>
              <w:t>$</w:t>
            </w:r>
            <w:r>
              <w:rPr>
                <w:sz w:val="20"/>
              </w:rPr>
              <w:tab/>
              <w:t>(111)</w:t>
            </w:r>
          </w:p>
        </w:tc>
      </w:tr>
    </w:tbl>
    <w:p w14:paraId="1DF90F2A" w14:textId="77777777" w:rsidR="005804DE" w:rsidRDefault="005804DE">
      <w:pPr>
        <w:spacing w:before="120" w:after="200" w:line="300" w:lineRule="auto"/>
        <w:rPr>
          <w:rFonts w:ascii="Calibri" w:eastAsia="Calibri" w:hAnsi="Calibri" w:cs="Calibri"/>
          <w:sz w:val="22"/>
        </w:rPr>
      </w:pPr>
    </w:p>
    <w:p w14:paraId="76C78B0E" w14:textId="77777777" w:rsidR="005804DE" w:rsidRDefault="005804DE">
      <w:pPr>
        <w:spacing w:after="120" w:line="288" w:lineRule="auto"/>
        <w:jc w:val="center"/>
        <w:rPr>
          <w:rFonts w:ascii="Calibri" w:eastAsia="Calibri" w:hAnsi="Calibri" w:cs="Calibri"/>
          <w:sz w:val="22"/>
        </w:rPr>
      </w:pPr>
    </w:p>
    <w:p w14:paraId="602E9F41" w14:textId="77777777" w:rsidR="005804DE" w:rsidRDefault="005804DE">
      <w:pPr>
        <w:spacing w:after="120" w:line="288" w:lineRule="auto"/>
        <w:jc w:val="center"/>
        <w:rPr>
          <w:rFonts w:ascii="Calibri" w:eastAsia="Calibri" w:hAnsi="Calibri" w:cs="Calibri"/>
          <w:sz w:val="22"/>
        </w:rPr>
      </w:pPr>
    </w:p>
    <w:p w14:paraId="77A07486" w14:textId="77777777" w:rsidR="005804DE" w:rsidRDefault="005804DE">
      <w:pPr>
        <w:spacing w:after="120" w:line="288" w:lineRule="auto"/>
        <w:jc w:val="center"/>
        <w:rPr>
          <w:rFonts w:ascii="Calibri" w:eastAsia="Calibri" w:hAnsi="Calibri" w:cs="Calibri"/>
          <w:sz w:val="22"/>
        </w:rPr>
      </w:pPr>
    </w:p>
    <w:p w14:paraId="61A338CE" w14:textId="77777777" w:rsidR="005804DE" w:rsidRDefault="005804DE">
      <w:pPr>
        <w:spacing w:after="120" w:line="288" w:lineRule="auto"/>
        <w:jc w:val="center"/>
        <w:rPr>
          <w:rFonts w:ascii="Calibri" w:eastAsia="Calibri" w:hAnsi="Calibri" w:cs="Calibri"/>
          <w:sz w:val="22"/>
        </w:rPr>
      </w:pPr>
    </w:p>
    <w:p w14:paraId="4DC7280D" w14:textId="77777777" w:rsidR="005804DE" w:rsidRDefault="005804DE">
      <w:pPr>
        <w:spacing w:after="120" w:line="288" w:lineRule="auto"/>
        <w:jc w:val="center"/>
        <w:rPr>
          <w:rFonts w:ascii="Calibri" w:eastAsia="Calibri" w:hAnsi="Calibri" w:cs="Calibri"/>
          <w:sz w:val="22"/>
        </w:rPr>
      </w:pPr>
    </w:p>
    <w:p w14:paraId="6C58662B" w14:textId="77777777" w:rsidR="005804DE" w:rsidRDefault="005804DE">
      <w:pPr>
        <w:spacing w:after="120" w:line="288" w:lineRule="auto"/>
        <w:jc w:val="center"/>
        <w:rPr>
          <w:rFonts w:ascii="Calibri" w:eastAsia="Calibri" w:hAnsi="Calibri" w:cs="Calibri"/>
          <w:sz w:val="22"/>
        </w:rPr>
      </w:pPr>
    </w:p>
    <w:p w14:paraId="16546B98" w14:textId="77777777" w:rsidR="005804DE" w:rsidRDefault="005804DE">
      <w:pPr>
        <w:spacing w:after="120" w:line="288" w:lineRule="auto"/>
        <w:jc w:val="center"/>
        <w:rPr>
          <w:rFonts w:ascii="Calibri" w:eastAsia="Calibri" w:hAnsi="Calibri" w:cs="Calibri"/>
          <w:sz w:val="22"/>
        </w:rPr>
        <w:sectPr w:rsidR="005804DE" w:rsidSect="005804DE">
          <w:type w:val="continuous"/>
          <w:pgSz w:w="12240" w:h="15840"/>
          <w:pgMar w:top="720" w:right="720" w:bottom="720" w:left="720" w:header="0" w:footer="270" w:gutter="0"/>
          <w:cols w:num="2" w:space="720"/>
        </w:sectPr>
      </w:pPr>
    </w:p>
    <w:p w14:paraId="3FB07651" w14:textId="77777777" w:rsidR="005804DE" w:rsidRDefault="005804DE">
      <w:pPr>
        <w:spacing w:after="60" w:line="288" w:lineRule="auto"/>
        <w:ind w:left="1080"/>
        <w:rPr>
          <w:sz w:val="18"/>
        </w:rPr>
      </w:pPr>
      <w:bookmarkStart w:id="11" w:name="Section14"/>
      <w:bookmarkEnd w:id="11"/>
    </w:p>
    <w:p w14:paraId="6FB7E1EE" w14:textId="77777777" w:rsidR="005804DE" w:rsidRDefault="005804DE">
      <w:pPr>
        <w:numPr>
          <w:ilvl w:val="0"/>
          <w:numId w:val="19"/>
        </w:numPr>
        <w:spacing w:after="60" w:line="288" w:lineRule="auto"/>
        <w:ind w:left="1800"/>
        <w:outlineLvl w:val="1"/>
        <w:rPr>
          <w:sz w:val="18"/>
        </w:rPr>
      </w:pPr>
      <w:r>
        <w:rPr>
          <w:sz w:val="18"/>
        </w:rPr>
        <w:t>Personnel costs include recruitment, retention, relocation, severance and start-up costs for new programs</w:t>
      </w:r>
    </w:p>
    <w:p w14:paraId="7C6365DD" w14:textId="77777777" w:rsidR="005804DE" w:rsidRDefault="005804DE">
      <w:pPr>
        <w:numPr>
          <w:ilvl w:val="0"/>
          <w:numId w:val="19"/>
        </w:numPr>
        <w:spacing w:after="60" w:line="288" w:lineRule="auto"/>
        <w:ind w:left="1800"/>
        <w:rPr>
          <w:sz w:val="18"/>
        </w:rPr>
      </w:pPr>
      <w:r>
        <w:rPr>
          <w:sz w:val="18"/>
        </w:rPr>
        <w:t>Facility costs include costs of opening / closing facilities, relocation / exit of manufacturing operations and start-up costs related to new programs</w:t>
      </w:r>
    </w:p>
    <w:p w14:paraId="0C47B99D" w14:textId="77777777" w:rsidR="005804DE" w:rsidRDefault="005804DE">
      <w:pPr>
        <w:numPr>
          <w:ilvl w:val="0"/>
          <w:numId w:val="19"/>
        </w:numPr>
        <w:spacing w:after="60" w:line="288" w:lineRule="auto"/>
        <w:ind w:left="1800"/>
        <w:rPr>
          <w:sz w:val="18"/>
        </w:rPr>
      </w:pPr>
      <w:r>
        <w:rPr>
          <w:sz w:val="18"/>
        </w:rPr>
        <w:t>Non-GAAP adjusted operating margin = Non-GAAP adjusted income from operations / GAAP net sales</w:t>
      </w:r>
    </w:p>
    <w:p w14:paraId="36A865EC" w14:textId="77777777" w:rsidR="005804DE" w:rsidRDefault="005804DE">
      <w:pPr>
        <w:numPr>
          <w:ilvl w:val="0"/>
          <w:numId w:val="19"/>
        </w:numPr>
        <w:spacing w:after="60" w:line="288" w:lineRule="auto"/>
        <w:ind w:left="1800"/>
        <w:sectPr w:rsidR="005804DE" w:rsidSect="005804DE">
          <w:type w:val="continuous"/>
          <w:pgSz w:w="12240" w:h="15840"/>
          <w:pgMar w:top="720" w:right="720" w:bottom="720" w:left="720" w:header="0" w:footer="270" w:gutter="0"/>
          <w:cols w:space="708"/>
        </w:sectPr>
      </w:pPr>
    </w:p>
    <w:p w14:paraId="755AD6D0" w14:textId="77777777" w:rsidR="005804DE" w:rsidRDefault="005804DE">
      <w:pPr>
        <w:spacing w:after="120" w:line="288" w:lineRule="auto"/>
        <w:jc w:val="center"/>
        <w:outlineLvl w:val="0"/>
        <w:rPr>
          <w:b/>
          <w:color w:val="000000"/>
          <w:sz w:val="20"/>
        </w:rPr>
      </w:pPr>
      <w:bookmarkStart w:id="12" w:name="Section15"/>
      <w:bookmarkEnd w:id="12"/>
      <w:r>
        <w:rPr>
          <w:b/>
          <w:sz w:val="20"/>
        </w:rPr>
        <w:lastRenderedPageBreak/>
        <w:t>Reconciliation of GAAP Net Income (Loss) to Non-GAAP Adjusted EBITDA and Adjusted EBITDA Margin</w:t>
      </w:r>
    </w:p>
    <w:p w14:paraId="38EFDFBA" w14:textId="77777777" w:rsidR="005804DE" w:rsidRDefault="005804DE">
      <w:pPr>
        <w:spacing w:after="120" w:line="288" w:lineRule="auto"/>
        <w:jc w:val="center"/>
        <w:outlineLvl w:val="0"/>
        <w:sectPr w:rsidR="005804DE" w:rsidSect="005804DE">
          <w:pgSz w:w="12240" w:h="15840"/>
          <w:pgMar w:top="720" w:right="720" w:bottom="720" w:left="720" w:header="0" w:footer="270" w:gutter="0"/>
          <w:cols w:space="708"/>
        </w:sectPr>
      </w:pPr>
    </w:p>
    <w:tbl>
      <w:tblPr>
        <w:tblStyle w:val="TableNormal0"/>
        <w:tblW w:w="7815" w:type="dxa"/>
        <w:jc w:val="center"/>
        <w:tblInd w:w="0" w:type="dxa"/>
        <w:tblLayout w:type="fixed"/>
        <w:tblLook w:val="04A0" w:firstRow="1" w:lastRow="0" w:firstColumn="1" w:lastColumn="0" w:noHBand="0" w:noVBand="1"/>
      </w:tblPr>
      <w:tblGrid>
        <w:gridCol w:w="5340"/>
        <w:gridCol w:w="1200"/>
        <w:gridCol w:w="75"/>
        <w:gridCol w:w="1200"/>
      </w:tblGrid>
      <w:tr w:rsidR="005804DE" w14:paraId="725E5B25" w14:textId="77777777">
        <w:trPr>
          <w:jc w:val="center"/>
        </w:trPr>
        <w:tc>
          <w:tcPr>
            <w:tcW w:w="5340" w:type="dxa"/>
            <w:tcBorders>
              <w:top w:val="nil"/>
              <w:left w:val="nil"/>
              <w:bottom w:val="nil"/>
              <w:right w:val="nil"/>
            </w:tcBorders>
            <w:tcMar>
              <w:top w:w="0" w:type="dxa"/>
              <w:left w:w="0" w:type="dxa"/>
              <w:bottom w:w="0" w:type="dxa"/>
              <w:right w:w="0" w:type="dxa"/>
            </w:tcMar>
            <w:vAlign w:val="bottom"/>
          </w:tcPr>
          <w:p w14:paraId="6566A747" w14:textId="77777777" w:rsidR="005804DE" w:rsidRDefault="005804DE">
            <w:pPr>
              <w:keepNext/>
              <w:rPr>
                <w:sz w:val="20"/>
              </w:rPr>
            </w:pPr>
          </w:p>
        </w:tc>
        <w:tc>
          <w:tcPr>
            <w:tcW w:w="2475" w:type="dxa"/>
            <w:gridSpan w:val="3"/>
            <w:tcBorders>
              <w:top w:val="nil"/>
              <w:left w:val="nil"/>
              <w:bottom w:val="single" w:sz="8" w:space="0" w:color="000000"/>
              <w:right w:val="nil"/>
            </w:tcBorders>
            <w:tcMar>
              <w:top w:w="0" w:type="dxa"/>
              <w:left w:w="53" w:type="dxa"/>
              <w:bottom w:w="0" w:type="dxa"/>
              <w:right w:w="53" w:type="dxa"/>
            </w:tcMar>
            <w:vAlign w:val="center"/>
          </w:tcPr>
          <w:p w14:paraId="2E2C3E4A" w14:textId="77777777" w:rsidR="005804DE" w:rsidRDefault="005804DE">
            <w:pPr>
              <w:keepNext/>
              <w:jc w:val="center"/>
            </w:pPr>
            <w:r>
              <w:rPr>
                <w:b/>
                <w:sz w:val="20"/>
              </w:rPr>
              <w:t>Three Months Ended June 30,</w:t>
            </w:r>
          </w:p>
        </w:tc>
      </w:tr>
      <w:tr w:rsidR="005804DE" w14:paraId="3C562D1C" w14:textId="77777777">
        <w:trPr>
          <w:jc w:val="center"/>
        </w:trPr>
        <w:tc>
          <w:tcPr>
            <w:tcW w:w="5340" w:type="dxa"/>
            <w:tcBorders>
              <w:top w:val="nil"/>
              <w:left w:val="nil"/>
              <w:bottom w:val="nil"/>
              <w:right w:val="nil"/>
            </w:tcBorders>
            <w:tcMar>
              <w:top w:w="0" w:type="dxa"/>
              <w:left w:w="53" w:type="dxa"/>
              <w:bottom w:w="0" w:type="dxa"/>
              <w:right w:w="53" w:type="dxa"/>
            </w:tcMar>
            <w:vAlign w:val="bottom"/>
          </w:tcPr>
          <w:p w14:paraId="28DB9879" w14:textId="77777777" w:rsidR="005804DE" w:rsidRDefault="005804DE">
            <w:pPr>
              <w:keepNext/>
              <w:spacing w:before="45" w:after="20"/>
            </w:pPr>
            <w:r>
              <w:rPr>
                <w:b/>
                <w:i/>
                <w:sz w:val="20"/>
              </w:rPr>
              <w:t>(in thousands)</w:t>
            </w:r>
          </w:p>
        </w:tc>
        <w:tc>
          <w:tcPr>
            <w:tcW w:w="1200" w:type="dxa"/>
            <w:tcBorders>
              <w:top w:val="nil"/>
              <w:left w:val="nil"/>
              <w:bottom w:val="single" w:sz="8" w:space="0" w:color="000000"/>
              <w:right w:val="nil"/>
            </w:tcBorders>
            <w:tcMar>
              <w:top w:w="0" w:type="dxa"/>
              <w:left w:w="53" w:type="dxa"/>
              <w:bottom w:w="0" w:type="dxa"/>
              <w:right w:w="53" w:type="dxa"/>
            </w:tcMar>
            <w:vAlign w:val="bottom"/>
          </w:tcPr>
          <w:p w14:paraId="0B752184" w14:textId="77777777" w:rsidR="005804DE" w:rsidRDefault="005804DE">
            <w:pPr>
              <w:keepNext/>
              <w:spacing w:before="45" w:after="20"/>
              <w:jc w:val="center"/>
            </w:pPr>
            <w:r>
              <w:rPr>
                <w:b/>
                <w:sz w:val="20"/>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7938A57" w14:textId="77777777" w:rsidR="005804DE" w:rsidRDefault="005804DE">
            <w:pPr>
              <w:keepNext/>
              <w:rPr>
                <w:sz w:val="20"/>
              </w:rPr>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622EE6B9" w14:textId="77777777" w:rsidR="005804DE" w:rsidRDefault="005804DE">
            <w:pPr>
              <w:keepNext/>
              <w:spacing w:before="45" w:after="20"/>
              <w:jc w:val="center"/>
            </w:pPr>
            <w:r>
              <w:rPr>
                <w:b/>
                <w:sz w:val="20"/>
              </w:rPr>
              <w:t>2025</w:t>
            </w:r>
          </w:p>
        </w:tc>
      </w:tr>
      <w:tr w:rsidR="005804DE" w14:paraId="03D5710E" w14:textId="77777777">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510D6636" w14:textId="77777777" w:rsidR="005804DE" w:rsidRDefault="005804DE">
            <w:pPr>
              <w:keepNext/>
              <w:spacing w:before="45" w:after="20" w:line="288" w:lineRule="auto"/>
              <w:ind w:left="360" w:hanging="360"/>
            </w:pPr>
            <w:r>
              <w:rPr>
                <w:sz w:val="20"/>
              </w:rPr>
              <w:t>GAAP net loss</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0A16F3B2" w14:textId="77777777" w:rsidR="005804DE" w:rsidRDefault="005804DE">
            <w:pPr>
              <w:keepNext/>
              <w:tabs>
                <w:tab w:val="left" w:pos="364"/>
                <w:tab w:val="left" w:pos="1132"/>
              </w:tabs>
              <w:spacing w:before="45" w:after="20"/>
              <w:jc w:val="right"/>
            </w:pPr>
            <w:r>
              <w:rPr>
                <w:sz w:val="20"/>
              </w:rPr>
              <w:t>$</w:t>
            </w:r>
            <w:r>
              <w:rPr>
                <w:sz w:val="20"/>
              </w:rPr>
              <w:tab/>
              <w:t>(2,267)</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D8FB17B" w14:textId="77777777" w:rsidR="005804DE" w:rsidRDefault="005804DE">
            <w:pPr>
              <w:keepNext/>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7C988FE6" w14:textId="77777777" w:rsidR="005804DE" w:rsidRDefault="005804DE">
            <w:pPr>
              <w:keepNext/>
              <w:tabs>
                <w:tab w:val="left" w:pos="364"/>
                <w:tab w:val="left" w:pos="1132"/>
              </w:tabs>
              <w:spacing w:before="45" w:after="20"/>
              <w:jc w:val="right"/>
            </w:pPr>
            <w:r>
              <w:rPr>
                <w:sz w:val="20"/>
              </w:rPr>
              <w:t>$</w:t>
            </w:r>
            <w:r>
              <w:rPr>
                <w:sz w:val="20"/>
              </w:rPr>
              <w:tab/>
              <w:t>(8,102)</w:t>
            </w:r>
            <w:r>
              <w:rPr>
                <w:sz w:val="20"/>
              </w:rPr>
              <w:tab/>
            </w:r>
          </w:p>
        </w:tc>
      </w:tr>
      <w:tr w:rsidR="005804DE" w14:paraId="3E610E1E" w14:textId="77777777">
        <w:trPr>
          <w:jc w:val="center"/>
        </w:trPr>
        <w:tc>
          <w:tcPr>
            <w:tcW w:w="5340" w:type="dxa"/>
            <w:tcBorders>
              <w:top w:val="nil"/>
              <w:left w:val="nil"/>
              <w:bottom w:val="nil"/>
              <w:right w:val="nil"/>
            </w:tcBorders>
            <w:shd w:val="clear" w:color="auto" w:fill="FFFFFF"/>
            <w:tcMar>
              <w:top w:w="0" w:type="dxa"/>
              <w:left w:w="0" w:type="dxa"/>
              <w:bottom w:w="0" w:type="dxa"/>
              <w:right w:w="0" w:type="dxa"/>
            </w:tcMar>
            <w:vAlign w:val="bottom"/>
          </w:tcPr>
          <w:p w14:paraId="2E5EDB5D"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081237E2" w14:textId="77777777" w:rsidR="005804DE" w:rsidRDefault="005804DE">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DF69C50"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38D78048" w14:textId="77777777" w:rsidR="005804DE" w:rsidRDefault="005804DE">
            <w:pPr>
              <w:keepNext/>
            </w:pPr>
          </w:p>
        </w:tc>
      </w:tr>
      <w:tr w:rsidR="005804DE" w14:paraId="15673B67" w14:textId="77777777">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2C676513" w14:textId="77777777" w:rsidR="005804DE" w:rsidRDefault="005804DE">
            <w:pPr>
              <w:keepNext/>
              <w:spacing w:before="65" w:after="20"/>
              <w:ind w:left="360" w:hanging="360"/>
            </w:pPr>
            <w:r>
              <w:rPr>
                <w:sz w:val="20"/>
              </w:rPr>
              <w:t>Provision for income taxes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59D4B05" w14:textId="77777777" w:rsidR="005804DE" w:rsidRDefault="005804DE">
            <w:pPr>
              <w:keepNext/>
              <w:tabs>
                <w:tab w:val="left" w:pos="601"/>
                <w:tab w:val="left" w:pos="1132"/>
              </w:tabs>
              <w:spacing w:before="65" w:after="20"/>
              <w:jc w:val="right"/>
            </w:pPr>
            <w:r>
              <w:rPr>
                <w:sz w:val="20"/>
              </w:rPr>
              <w:tab/>
              <w:t>189</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4E53AC5F" w14:textId="77777777" w:rsidR="005804DE" w:rsidRDefault="005804DE">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B08A322" w14:textId="77777777" w:rsidR="005804DE" w:rsidRDefault="005804DE">
            <w:pPr>
              <w:keepNext/>
              <w:tabs>
                <w:tab w:val="left" w:pos="601"/>
                <w:tab w:val="left" w:pos="1132"/>
              </w:tabs>
              <w:spacing w:before="65" w:after="20"/>
              <w:jc w:val="right"/>
            </w:pPr>
            <w:r>
              <w:rPr>
                <w:sz w:val="20"/>
              </w:rPr>
              <w:tab/>
              <w:t>774</w:t>
            </w:r>
            <w:r>
              <w:rPr>
                <w:sz w:val="20"/>
              </w:rPr>
              <w:tab/>
            </w:r>
          </w:p>
        </w:tc>
      </w:tr>
      <w:tr w:rsidR="005804DE" w14:paraId="26BE445F" w14:textId="77777777">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345E8F33" w14:textId="77777777" w:rsidR="005804DE" w:rsidRDefault="005804DE">
            <w:pPr>
              <w:keepNext/>
              <w:spacing w:before="65" w:after="20"/>
              <w:ind w:left="360" w:hanging="360"/>
            </w:pPr>
            <w:r>
              <w:rPr>
                <w:sz w:val="20"/>
              </w:rPr>
              <w:t>Interest expense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AA85485" w14:textId="77777777" w:rsidR="005804DE" w:rsidRDefault="005804DE">
            <w:pPr>
              <w:keepNext/>
              <w:tabs>
                <w:tab w:val="left" w:pos="451"/>
                <w:tab w:val="left" w:pos="1132"/>
              </w:tabs>
              <w:spacing w:before="65" w:after="20"/>
              <w:jc w:val="right"/>
            </w:pPr>
            <w:r>
              <w:rPr>
                <w:sz w:val="20"/>
              </w:rPr>
              <w:tab/>
              <w:t>5,720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BF469D"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304B5C6" w14:textId="77777777" w:rsidR="005804DE" w:rsidRDefault="005804DE">
            <w:pPr>
              <w:keepNext/>
              <w:tabs>
                <w:tab w:val="left" w:pos="451"/>
                <w:tab w:val="left" w:pos="1132"/>
              </w:tabs>
              <w:spacing w:before="65" w:after="20"/>
              <w:jc w:val="right"/>
            </w:pPr>
            <w:r>
              <w:rPr>
                <w:sz w:val="20"/>
              </w:rPr>
              <w:tab/>
              <w:t>5,657</w:t>
            </w:r>
            <w:r>
              <w:rPr>
                <w:sz w:val="20"/>
              </w:rPr>
              <w:tab/>
            </w:r>
          </w:p>
        </w:tc>
      </w:tr>
      <w:tr w:rsidR="005804DE" w14:paraId="77E03244" w14:textId="77777777">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6C51C960" w14:textId="77777777" w:rsidR="005804DE" w:rsidRDefault="005804DE">
            <w:pPr>
              <w:keepNext/>
              <w:spacing w:before="65" w:after="20" w:line="288" w:lineRule="auto"/>
              <w:ind w:left="360" w:hanging="360"/>
            </w:pPr>
            <w:r>
              <w:rPr>
                <w:sz w:val="20"/>
              </w:rPr>
              <w:t>Loss on extinguishment of debt</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8A7520D" w14:textId="77777777" w:rsidR="005804DE" w:rsidRDefault="005804DE">
            <w:pPr>
              <w:keepNext/>
              <w:tabs>
                <w:tab w:val="left" w:pos="701"/>
                <w:tab w:val="left" w:pos="1132"/>
              </w:tabs>
              <w:spacing w:before="65" w:after="20"/>
              <w:jc w:val="right"/>
            </w:pPr>
            <w:r>
              <w:rPr>
                <w:sz w:val="20"/>
              </w:rPr>
              <w:tab/>
              <w:t>—</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6037F08" w14:textId="77777777" w:rsidR="005804DE" w:rsidRDefault="005804DE">
            <w:pPr>
              <w:keepNext/>
              <w:rPr>
                <w:sz w:val="20"/>
              </w:rPr>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F2D4C98" w14:textId="77777777" w:rsidR="005804DE" w:rsidRDefault="005804DE">
            <w:pPr>
              <w:keepNext/>
              <w:tabs>
                <w:tab w:val="left" w:pos="451"/>
                <w:tab w:val="left" w:pos="1132"/>
              </w:tabs>
              <w:spacing w:before="65" w:after="20"/>
              <w:jc w:val="right"/>
            </w:pPr>
            <w:r>
              <w:rPr>
                <w:sz w:val="20"/>
              </w:rPr>
              <w:tab/>
              <w:t>3,007</w:t>
            </w:r>
            <w:r>
              <w:rPr>
                <w:sz w:val="20"/>
              </w:rPr>
              <w:tab/>
            </w:r>
          </w:p>
        </w:tc>
      </w:tr>
      <w:tr w:rsidR="005804DE" w14:paraId="0F56E7AA" w14:textId="77777777">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6EF54CBE" w14:textId="77777777" w:rsidR="005804DE" w:rsidRDefault="005804DE">
            <w:pPr>
              <w:keepNext/>
              <w:spacing w:before="65" w:after="20" w:line="288" w:lineRule="auto"/>
              <w:ind w:left="360" w:hanging="360"/>
            </w:pPr>
            <w:r>
              <w:rPr>
                <w:sz w:val="20"/>
              </w:rPr>
              <w:t>Change in fair value of preferred stock derivatives and warrants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38E008B" w14:textId="77777777" w:rsidR="005804DE" w:rsidRDefault="005804DE">
            <w:pPr>
              <w:keepNext/>
              <w:tabs>
                <w:tab w:val="left" w:pos="801"/>
                <w:tab w:val="left" w:pos="1132"/>
              </w:tabs>
              <w:spacing w:before="65" w:after="20"/>
              <w:jc w:val="right"/>
            </w:pPr>
            <w:r>
              <w:rPr>
                <w:sz w:val="20"/>
              </w:rPr>
              <w:tab/>
              <w:t>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B7C784"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A6DBF75" w14:textId="77777777" w:rsidR="005804DE" w:rsidRDefault="005804DE">
            <w:pPr>
              <w:keepNext/>
              <w:tabs>
                <w:tab w:val="left" w:pos="514"/>
                <w:tab w:val="left" w:pos="1132"/>
              </w:tabs>
              <w:spacing w:before="65" w:after="20"/>
              <w:jc w:val="right"/>
            </w:pPr>
            <w:r>
              <w:rPr>
                <w:sz w:val="20"/>
              </w:rPr>
              <w:tab/>
              <w:t>(273)</w:t>
            </w:r>
            <w:r>
              <w:rPr>
                <w:sz w:val="20"/>
              </w:rPr>
              <w:tab/>
            </w:r>
          </w:p>
        </w:tc>
      </w:tr>
      <w:tr w:rsidR="005804DE" w14:paraId="4A60FA9F" w14:textId="77777777">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1402176A" w14:textId="77777777" w:rsidR="005804DE" w:rsidRDefault="005804DE">
            <w:pPr>
              <w:keepNext/>
              <w:spacing w:before="65" w:after="20"/>
              <w:ind w:left="360" w:hanging="360"/>
            </w:pPr>
            <w:r>
              <w:rPr>
                <w:sz w:val="20"/>
              </w:rPr>
              <w:t>Depreciation and amortization</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F48E8E5" w14:textId="77777777" w:rsidR="005804DE" w:rsidRDefault="005804DE">
            <w:pPr>
              <w:keepNext/>
              <w:tabs>
                <w:tab w:val="left" w:pos="451"/>
                <w:tab w:val="left" w:pos="1132"/>
              </w:tabs>
              <w:spacing w:before="65" w:after="20"/>
              <w:jc w:val="right"/>
            </w:pPr>
            <w:r>
              <w:rPr>
                <w:sz w:val="20"/>
              </w:rPr>
              <w:tab/>
              <w:t>9,344</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B1B5330" w14:textId="77777777" w:rsidR="005804DE" w:rsidRDefault="005804DE">
            <w:pPr>
              <w:keepNext/>
              <w:rPr>
                <w:sz w:val="20"/>
              </w:rPr>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0253228C" w14:textId="77777777" w:rsidR="005804DE" w:rsidRDefault="005804DE">
            <w:pPr>
              <w:keepNext/>
              <w:tabs>
                <w:tab w:val="left" w:pos="451"/>
                <w:tab w:val="left" w:pos="1132"/>
              </w:tabs>
              <w:spacing w:before="65" w:after="20"/>
              <w:jc w:val="right"/>
            </w:pPr>
            <w:r>
              <w:rPr>
                <w:sz w:val="20"/>
              </w:rPr>
              <w:tab/>
              <w:t>8,918</w:t>
            </w:r>
            <w:r>
              <w:rPr>
                <w:sz w:val="20"/>
              </w:rPr>
              <w:tab/>
            </w:r>
          </w:p>
        </w:tc>
      </w:tr>
      <w:tr w:rsidR="005804DE" w14:paraId="2F2E2EFE" w14:textId="77777777">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057B9496" w14:textId="77777777" w:rsidR="005804DE" w:rsidRDefault="005804DE">
            <w:pPr>
              <w:keepNext/>
              <w:spacing w:before="65" w:after="20"/>
              <w:ind w:left="360" w:hanging="360"/>
            </w:pPr>
            <w:r>
              <w:rPr>
                <w:sz w:val="20"/>
              </w:rPr>
              <w:t>Professional fees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0FFFB68" w14:textId="77777777" w:rsidR="005804DE" w:rsidRDefault="005804DE">
            <w:pPr>
              <w:keepNext/>
              <w:tabs>
                <w:tab w:val="left" w:pos="601"/>
                <w:tab w:val="left" w:pos="1132"/>
              </w:tabs>
              <w:spacing w:before="65" w:after="20"/>
              <w:jc w:val="right"/>
            </w:pPr>
            <w:r>
              <w:rPr>
                <w:sz w:val="20"/>
              </w:rPr>
              <w:tab/>
              <w:t>680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75CB879"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B1DBED1" w14:textId="77777777" w:rsidR="005804DE" w:rsidRDefault="005804DE">
            <w:pPr>
              <w:keepNext/>
              <w:tabs>
                <w:tab w:val="left" w:pos="601"/>
                <w:tab w:val="left" w:pos="1132"/>
              </w:tabs>
              <w:spacing w:before="65" w:after="20"/>
              <w:jc w:val="right"/>
            </w:pPr>
            <w:r>
              <w:rPr>
                <w:sz w:val="20"/>
              </w:rPr>
              <w:tab/>
              <w:t>352</w:t>
            </w:r>
            <w:r>
              <w:rPr>
                <w:sz w:val="20"/>
              </w:rPr>
              <w:tab/>
            </w:r>
          </w:p>
        </w:tc>
      </w:tr>
      <w:tr w:rsidR="005804DE" w14:paraId="181C576C" w14:textId="77777777">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19CDA2AA" w14:textId="77777777" w:rsidR="005804DE" w:rsidRDefault="005804DE">
            <w:pPr>
              <w:keepNext/>
              <w:spacing w:before="65" w:after="20" w:line="288" w:lineRule="auto"/>
              <w:ind w:left="360" w:hanging="360"/>
            </w:pPr>
            <w:r>
              <w:rPr>
                <w:sz w:val="20"/>
              </w:rPr>
              <w:t>Personnel costs (1)</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00E605D0" w14:textId="77777777" w:rsidR="005804DE" w:rsidRDefault="005804DE">
            <w:pPr>
              <w:keepNext/>
              <w:tabs>
                <w:tab w:val="left" w:pos="451"/>
                <w:tab w:val="left" w:pos="1132"/>
              </w:tabs>
              <w:spacing w:before="65" w:after="20"/>
              <w:jc w:val="right"/>
            </w:pPr>
            <w:r>
              <w:rPr>
                <w:sz w:val="20"/>
              </w:rPr>
              <w:tab/>
              <w:t>1,599</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379BCEE" w14:textId="77777777" w:rsidR="005804DE" w:rsidRDefault="005804DE">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4051AB10" w14:textId="77777777" w:rsidR="005804DE" w:rsidRDefault="005804DE">
            <w:pPr>
              <w:keepNext/>
              <w:tabs>
                <w:tab w:val="left" w:pos="451"/>
                <w:tab w:val="left" w:pos="1132"/>
              </w:tabs>
              <w:spacing w:before="65" w:after="20"/>
              <w:jc w:val="right"/>
            </w:pPr>
            <w:r>
              <w:rPr>
                <w:sz w:val="20"/>
              </w:rPr>
              <w:tab/>
              <w:t>2,614</w:t>
            </w:r>
            <w:r>
              <w:rPr>
                <w:sz w:val="20"/>
              </w:rPr>
              <w:tab/>
            </w:r>
          </w:p>
        </w:tc>
      </w:tr>
      <w:tr w:rsidR="005804DE" w14:paraId="7A686CD2" w14:textId="77777777">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12529ADC" w14:textId="77777777" w:rsidR="005804DE" w:rsidRDefault="005804DE">
            <w:pPr>
              <w:keepNext/>
              <w:spacing w:before="65" w:after="20"/>
              <w:ind w:left="360" w:hanging="360"/>
            </w:pPr>
            <w:r>
              <w:rPr>
                <w:sz w:val="20"/>
              </w:rPr>
              <w:t>Facility costs (2)</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60BAE7C" w14:textId="77777777" w:rsidR="005804DE" w:rsidRDefault="005804DE">
            <w:pPr>
              <w:keepNext/>
              <w:tabs>
                <w:tab w:val="left" w:pos="451"/>
                <w:tab w:val="left" w:pos="1132"/>
              </w:tabs>
              <w:spacing w:before="65" w:after="20"/>
              <w:jc w:val="right"/>
            </w:pPr>
            <w:r>
              <w:rPr>
                <w:sz w:val="20"/>
              </w:rPr>
              <w:tab/>
              <w:t>1,843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31863E"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BF7BF08" w14:textId="77777777" w:rsidR="005804DE" w:rsidRDefault="005804DE">
            <w:pPr>
              <w:keepNext/>
              <w:tabs>
                <w:tab w:val="left" w:pos="701"/>
                <w:tab w:val="left" w:pos="1132"/>
              </w:tabs>
              <w:spacing w:before="65" w:after="20"/>
              <w:jc w:val="right"/>
            </w:pPr>
            <w:r>
              <w:rPr>
                <w:sz w:val="20"/>
              </w:rPr>
              <w:tab/>
              <w:t>—</w:t>
            </w:r>
            <w:r>
              <w:rPr>
                <w:sz w:val="20"/>
              </w:rPr>
              <w:tab/>
            </w:r>
          </w:p>
        </w:tc>
      </w:tr>
      <w:tr w:rsidR="005804DE" w14:paraId="50A5CBAE" w14:textId="77777777">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1323A91B" w14:textId="77777777" w:rsidR="005804DE" w:rsidRDefault="005804DE">
            <w:pPr>
              <w:keepNext/>
              <w:spacing w:before="65" w:after="20" w:line="288" w:lineRule="auto"/>
              <w:ind w:left="360" w:hanging="360"/>
            </w:pPr>
            <w:r>
              <w:rPr>
                <w:sz w:val="20"/>
              </w:rPr>
              <w:t>Non-cash stock compensation</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A1B2B2D" w14:textId="77777777" w:rsidR="005804DE" w:rsidRDefault="005804DE">
            <w:pPr>
              <w:keepNext/>
              <w:tabs>
                <w:tab w:val="left" w:pos="601"/>
                <w:tab w:val="left" w:pos="1132"/>
              </w:tabs>
              <w:spacing w:before="65" w:after="20"/>
              <w:jc w:val="right"/>
            </w:pPr>
            <w:r>
              <w:rPr>
                <w:sz w:val="20"/>
              </w:rPr>
              <w:tab/>
              <w:t>808</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5F544A4B" w14:textId="77777777" w:rsidR="005804DE" w:rsidRDefault="005804DE">
            <w:pPr>
              <w:keepNext/>
              <w:rPr>
                <w:sz w:val="20"/>
              </w:rPr>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3FB2FD22" w14:textId="77777777" w:rsidR="005804DE" w:rsidRDefault="005804DE">
            <w:pPr>
              <w:keepNext/>
              <w:tabs>
                <w:tab w:val="left" w:pos="601"/>
                <w:tab w:val="left" w:pos="1132"/>
              </w:tabs>
              <w:spacing w:before="65" w:after="20"/>
              <w:jc w:val="right"/>
            </w:pPr>
            <w:r>
              <w:rPr>
                <w:sz w:val="20"/>
              </w:rPr>
              <w:tab/>
              <w:t>801</w:t>
            </w:r>
            <w:r>
              <w:rPr>
                <w:sz w:val="20"/>
              </w:rPr>
              <w:tab/>
            </w:r>
          </w:p>
        </w:tc>
      </w:tr>
      <w:tr w:rsidR="005804DE" w14:paraId="3580A39B" w14:textId="77777777">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0383B33F" w14:textId="77777777" w:rsidR="005804DE" w:rsidRDefault="005804DE">
            <w:pPr>
              <w:keepNext/>
              <w:spacing w:before="65" w:after="20" w:line="288" w:lineRule="auto"/>
              <w:ind w:left="360" w:hanging="360"/>
            </w:pPr>
            <w:r>
              <w:rPr>
                <w:sz w:val="20"/>
              </w:rPr>
              <w:t>Non-cash foreign exchange (gain) loss on inter-company loans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E8033FA" w14:textId="77777777" w:rsidR="005804DE" w:rsidRDefault="005804DE">
            <w:pPr>
              <w:keepNext/>
              <w:tabs>
                <w:tab w:val="left" w:pos="601"/>
                <w:tab w:val="left" w:pos="1132"/>
              </w:tabs>
              <w:spacing w:before="65" w:after="20"/>
              <w:jc w:val="right"/>
            </w:pPr>
            <w:r>
              <w:rPr>
                <w:sz w:val="20"/>
              </w:rPr>
              <w:tab/>
              <w:t>286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756F196"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D7ED364" w14:textId="77777777" w:rsidR="005804DE" w:rsidRDefault="005804DE">
            <w:pPr>
              <w:keepNext/>
              <w:tabs>
                <w:tab w:val="left" w:pos="514"/>
                <w:tab w:val="left" w:pos="1132"/>
              </w:tabs>
              <w:spacing w:before="65" w:after="20"/>
              <w:jc w:val="right"/>
            </w:pPr>
            <w:r>
              <w:rPr>
                <w:sz w:val="20"/>
              </w:rPr>
              <w:tab/>
              <w:t>(569)</w:t>
            </w:r>
            <w:r>
              <w:rPr>
                <w:sz w:val="20"/>
              </w:rPr>
              <w:tab/>
            </w:r>
          </w:p>
        </w:tc>
      </w:tr>
      <w:tr w:rsidR="005804DE" w14:paraId="54617CD1" w14:textId="77777777">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231149F3" w14:textId="77777777" w:rsidR="005804DE" w:rsidRDefault="005804DE">
            <w:pPr>
              <w:keepNext/>
              <w:spacing w:before="65" w:after="20" w:line="288" w:lineRule="auto"/>
              <w:ind w:left="360" w:hanging="360"/>
            </w:pPr>
            <w:r>
              <w:rPr>
                <w:sz w:val="20"/>
              </w:rPr>
              <w:t>Other</w:t>
            </w:r>
          </w:p>
        </w:tc>
        <w:tc>
          <w:tcPr>
            <w:tcW w:w="1200"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694EC48B" w14:textId="77777777" w:rsidR="005804DE" w:rsidRDefault="005804DE">
            <w:pPr>
              <w:keepNext/>
              <w:tabs>
                <w:tab w:val="left" w:pos="514"/>
                <w:tab w:val="left" w:pos="1132"/>
              </w:tabs>
              <w:spacing w:before="65" w:after="20"/>
              <w:jc w:val="right"/>
            </w:pPr>
            <w:r>
              <w:rPr>
                <w:sz w:val="20"/>
              </w:rPr>
              <w:tab/>
              <w:t>(267)</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0DD6FD76" w14:textId="77777777" w:rsidR="005804DE" w:rsidRDefault="005804DE">
            <w:pPr>
              <w:keepNext/>
              <w:rPr>
                <w:sz w:val="20"/>
              </w:rPr>
            </w:pPr>
          </w:p>
        </w:tc>
        <w:tc>
          <w:tcPr>
            <w:tcW w:w="1200"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0BC6601A" w14:textId="77777777" w:rsidR="005804DE" w:rsidRDefault="005804DE">
            <w:pPr>
              <w:keepNext/>
              <w:tabs>
                <w:tab w:val="left" w:pos="701"/>
                <w:tab w:val="left" w:pos="1132"/>
              </w:tabs>
              <w:spacing w:before="65" w:after="20"/>
              <w:jc w:val="right"/>
            </w:pPr>
            <w:r>
              <w:rPr>
                <w:sz w:val="20"/>
              </w:rPr>
              <w:tab/>
              <w:t>—</w:t>
            </w:r>
            <w:r>
              <w:rPr>
                <w:sz w:val="20"/>
              </w:rPr>
              <w:tab/>
            </w:r>
          </w:p>
        </w:tc>
      </w:tr>
      <w:tr w:rsidR="005804DE" w14:paraId="6193CE9F" w14:textId="77777777">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3AFE40AF" w14:textId="77777777" w:rsidR="005804DE" w:rsidRDefault="005804DE">
            <w:pPr>
              <w:keepNext/>
              <w:spacing w:before="45" w:after="20"/>
              <w:ind w:left="360" w:hanging="360"/>
            </w:pPr>
            <w:r>
              <w:rPr>
                <w:sz w:val="20"/>
              </w:rPr>
              <w:t>Non-GAAP adjusted EBITDA</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7043C7C" w14:textId="77777777" w:rsidR="005804DE" w:rsidRDefault="005804DE">
            <w:pPr>
              <w:keepNext/>
              <w:tabs>
                <w:tab w:val="left" w:pos="351"/>
                <w:tab w:val="left" w:pos="1132"/>
              </w:tabs>
              <w:spacing w:before="45" w:after="20"/>
              <w:jc w:val="right"/>
            </w:pPr>
            <w:r>
              <w:rPr>
                <w:sz w:val="20"/>
              </w:rPr>
              <w:t>$</w:t>
            </w:r>
            <w:r>
              <w:rPr>
                <w:sz w:val="20"/>
              </w:rPr>
              <w:tab/>
              <w:t>17,939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9142C2" w14:textId="77777777" w:rsidR="005804DE" w:rsidRDefault="005804DE">
            <w:pPr>
              <w:keepNext/>
              <w:rPr>
                <w:sz w:val="20"/>
              </w:rPr>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7BABA8F" w14:textId="77777777" w:rsidR="005804DE" w:rsidRDefault="005804DE">
            <w:pPr>
              <w:keepNext/>
              <w:tabs>
                <w:tab w:val="left" w:pos="351"/>
                <w:tab w:val="left" w:pos="1132"/>
              </w:tabs>
              <w:spacing w:before="45" w:after="20"/>
              <w:jc w:val="right"/>
            </w:pPr>
            <w:r>
              <w:rPr>
                <w:sz w:val="20"/>
              </w:rPr>
              <w:t>$</w:t>
            </w:r>
            <w:r>
              <w:rPr>
                <w:sz w:val="20"/>
              </w:rPr>
              <w:tab/>
              <w:t>13,179</w:t>
            </w:r>
            <w:r>
              <w:rPr>
                <w:sz w:val="20"/>
              </w:rPr>
              <w:tab/>
            </w:r>
          </w:p>
        </w:tc>
      </w:tr>
      <w:tr w:rsidR="005804DE" w14:paraId="74F3FBF3" w14:textId="77777777">
        <w:trPr>
          <w:jc w:val="center"/>
        </w:trPr>
        <w:tc>
          <w:tcPr>
            <w:tcW w:w="5340" w:type="dxa"/>
            <w:tcBorders>
              <w:top w:val="nil"/>
              <w:left w:val="nil"/>
              <w:bottom w:val="nil"/>
              <w:right w:val="nil"/>
            </w:tcBorders>
            <w:shd w:val="clear" w:color="auto" w:fill="BFE4FF"/>
            <w:tcMar>
              <w:top w:w="0" w:type="dxa"/>
              <w:left w:w="0" w:type="dxa"/>
              <w:bottom w:w="0" w:type="dxa"/>
              <w:right w:w="0" w:type="dxa"/>
            </w:tcMar>
            <w:vAlign w:val="bottom"/>
          </w:tcPr>
          <w:p w14:paraId="7E6A9F52" w14:textId="77777777" w:rsidR="005804DE" w:rsidRDefault="005804DE">
            <w:pPr>
              <w:keepNext/>
            </w:pPr>
          </w:p>
        </w:tc>
        <w:tc>
          <w:tcPr>
            <w:tcW w:w="1200"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5B6F0CC4" w14:textId="77777777" w:rsidR="005804DE" w:rsidRDefault="005804DE">
            <w:pPr>
              <w:keepNext/>
              <w:rPr>
                <w:sz w:val="20"/>
              </w:rPr>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4E499E55" w14:textId="77777777" w:rsidR="005804DE" w:rsidRDefault="005804DE">
            <w:pPr>
              <w:keepNext/>
              <w:rPr>
                <w:sz w:val="20"/>
              </w:rPr>
            </w:pPr>
          </w:p>
        </w:tc>
        <w:tc>
          <w:tcPr>
            <w:tcW w:w="1200"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794C08A1" w14:textId="77777777" w:rsidR="005804DE" w:rsidRDefault="005804DE">
            <w:pPr>
              <w:keepNext/>
              <w:rPr>
                <w:sz w:val="20"/>
              </w:rPr>
            </w:pPr>
          </w:p>
        </w:tc>
      </w:tr>
      <w:tr w:rsidR="005804DE" w14:paraId="28FCB66C" w14:textId="77777777">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4F159608" w14:textId="77777777" w:rsidR="005804DE" w:rsidRDefault="005804DE">
            <w:pPr>
              <w:keepNext/>
              <w:spacing w:before="65" w:after="20"/>
              <w:ind w:left="360" w:hanging="360"/>
            </w:pPr>
            <w:r>
              <w:rPr>
                <w:sz w:val="20"/>
              </w:rPr>
              <w:t>Non-GAAP adjusted EBITDA margin (3)</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A299B62" w14:textId="77777777" w:rsidR="005804DE" w:rsidRDefault="005804DE">
            <w:pPr>
              <w:keepNext/>
              <w:tabs>
                <w:tab w:val="left" w:pos="1"/>
                <w:tab w:val="left" w:pos="419"/>
              </w:tabs>
              <w:spacing w:before="65" w:after="20"/>
              <w:jc w:val="right"/>
            </w:pPr>
            <w:r>
              <w:rPr>
                <w:sz w:val="20"/>
              </w:rPr>
              <w:tab/>
              <w:t>13.9</w:t>
            </w:r>
            <w:r>
              <w:rPr>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3AB658"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C725391" w14:textId="77777777" w:rsidR="005804DE" w:rsidRDefault="005804DE">
            <w:pPr>
              <w:keepNext/>
              <w:tabs>
                <w:tab w:val="left" w:pos="1"/>
                <w:tab w:val="left" w:pos="419"/>
              </w:tabs>
              <w:spacing w:before="65" w:after="20"/>
              <w:jc w:val="right"/>
            </w:pPr>
            <w:r>
              <w:rPr>
                <w:sz w:val="20"/>
              </w:rPr>
              <w:tab/>
              <w:t>12.2</w:t>
            </w:r>
            <w:r>
              <w:rPr>
                <w:sz w:val="20"/>
              </w:rPr>
              <w:tab/>
              <w:t>%</w:t>
            </w:r>
          </w:p>
        </w:tc>
      </w:tr>
      <w:tr w:rsidR="005804DE" w14:paraId="290B3105" w14:textId="77777777">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01EF116C" w14:textId="77777777" w:rsidR="005804DE" w:rsidRDefault="005804DE">
            <w:pPr>
              <w:spacing w:before="65" w:after="20" w:line="288" w:lineRule="auto"/>
              <w:ind w:left="360" w:hanging="360"/>
            </w:pPr>
            <w:r>
              <w:rPr>
                <w:sz w:val="20"/>
              </w:rPr>
              <w:t>GAAP net sales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4B7C1AF3" w14:textId="77777777" w:rsidR="005804DE" w:rsidRDefault="005804DE">
            <w:pPr>
              <w:tabs>
                <w:tab w:val="left" w:pos="251"/>
                <w:tab w:val="left" w:pos="1132"/>
              </w:tabs>
              <w:spacing w:before="65" w:after="20"/>
              <w:jc w:val="right"/>
            </w:pPr>
            <w:r>
              <w:rPr>
                <w:sz w:val="20"/>
              </w:rPr>
              <w:t>$</w:t>
            </w:r>
            <w:r>
              <w:rPr>
                <w:sz w:val="20"/>
              </w:rPr>
              <w:tab/>
              <w:t>128,741</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322B764" w14:textId="77777777" w:rsidR="005804DE" w:rsidRDefault="005804DE">
            <w:pPr>
              <w:rPr>
                <w:sz w:val="20"/>
              </w:rPr>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5E26361" w14:textId="77777777" w:rsidR="005804DE" w:rsidRDefault="005804DE">
            <w:pPr>
              <w:tabs>
                <w:tab w:val="left" w:pos="251"/>
                <w:tab w:val="left" w:pos="1132"/>
              </w:tabs>
              <w:spacing w:before="65" w:after="20"/>
              <w:jc w:val="right"/>
            </w:pPr>
            <w:r>
              <w:rPr>
                <w:sz w:val="20"/>
              </w:rPr>
              <w:t>$</w:t>
            </w:r>
            <w:r>
              <w:rPr>
                <w:sz w:val="20"/>
              </w:rPr>
              <w:tab/>
              <w:t>107,921</w:t>
            </w:r>
            <w:r>
              <w:rPr>
                <w:sz w:val="20"/>
              </w:rPr>
              <w:tab/>
            </w:r>
          </w:p>
        </w:tc>
      </w:tr>
    </w:tbl>
    <w:p w14:paraId="2D6449CF" w14:textId="77777777" w:rsidR="005804DE" w:rsidRDefault="005804DE">
      <w:pPr>
        <w:keepNext/>
        <w:widowControl w:val="0"/>
        <w:ind w:left="720" w:firstLine="720"/>
        <w:rPr>
          <w:rFonts w:ascii="Calibri" w:eastAsia="Calibri" w:hAnsi="Calibri" w:cs="Calibri"/>
          <w:sz w:val="22"/>
        </w:rPr>
      </w:pPr>
    </w:p>
    <w:p w14:paraId="7B705E7E" w14:textId="77777777" w:rsidR="005804DE" w:rsidRDefault="005804DE">
      <w:pPr>
        <w:keepNext/>
        <w:widowControl w:val="0"/>
        <w:ind w:left="720" w:firstLine="720"/>
        <w:rPr>
          <w:rFonts w:ascii="Calibri" w:eastAsia="Calibri" w:hAnsi="Calibri" w:cs="Calibri"/>
          <w:sz w:val="22"/>
        </w:rPr>
        <w:sectPr w:rsidR="005804DE" w:rsidSect="005804DE">
          <w:type w:val="continuous"/>
          <w:pgSz w:w="12240" w:h="15840"/>
          <w:pgMar w:top="720" w:right="720" w:bottom="720" w:left="720" w:header="0" w:footer="270" w:gutter="0"/>
          <w:cols w:space="708"/>
        </w:sectPr>
      </w:pPr>
    </w:p>
    <w:tbl>
      <w:tblPr>
        <w:tblStyle w:val="TableNormal0"/>
        <w:tblW w:w="7275" w:type="dxa"/>
        <w:jc w:val="center"/>
        <w:tblInd w:w="0" w:type="dxa"/>
        <w:tblLayout w:type="fixed"/>
        <w:tblLook w:val="04A0" w:firstRow="1" w:lastRow="0" w:firstColumn="1" w:lastColumn="0" w:noHBand="0" w:noVBand="1"/>
      </w:tblPr>
      <w:tblGrid>
        <w:gridCol w:w="7275"/>
      </w:tblGrid>
      <w:tr w:rsidR="005804DE" w14:paraId="3009DED1" w14:textId="77777777">
        <w:trPr>
          <w:jc w:val="center"/>
        </w:trPr>
        <w:tc>
          <w:tcPr>
            <w:tcW w:w="7275" w:type="dxa"/>
            <w:tcBorders>
              <w:top w:val="nil"/>
              <w:left w:val="nil"/>
              <w:bottom w:val="nil"/>
              <w:right w:val="nil"/>
            </w:tcBorders>
            <w:tcMar>
              <w:top w:w="0" w:type="dxa"/>
              <w:left w:w="53" w:type="dxa"/>
              <w:bottom w:w="0" w:type="dxa"/>
              <w:right w:w="53" w:type="dxa"/>
            </w:tcMar>
            <w:vAlign w:val="bottom"/>
          </w:tcPr>
          <w:p w14:paraId="20E5EEE1" w14:textId="77777777" w:rsidR="005804DE" w:rsidRDefault="005804DE">
            <w:pPr>
              <w:keepNext/>
              <w:spacing w:before="65" w:after="20" w:line="288" w:lineRule="auto"/>
              <w:ind w:left="360" w:hanging="360"/>
            </w:pPr>
            <w:r>
              <w:rPr>
                <w:sz w:val="18"/>
              </w:rPr>
              <w:t>(1) Personnel costs include recruitment, retention, relocation, severance and start-up costs related to new programs</w:t>
            </w:r>
          </w:p>
        </w:tc>
      </w:tr>
      <w:tr w:rsidR="005804DE" w14:paraId="2B17BF8F" w14:textId="77777777">
        <w:trPr>
          <w:jc w:val="center"/>
        </w:trPr>
        <w:tc>
          <w:tcPr>
            <w:tcW w:w="7275" w:type="dxa"/>
            <w:tcBorders>
              <w:top w:val="nil"/>
              <w:left w:val="nil"/>
              <w:bottom w:val="nil"/>
              <w:right w:val="nil"/>
            </w:tcBorders>
            <w:tcMar>
              <w:top w:w="0" w:type="dxa"/>
              <w:left w:w="53" w:type="dxa"/>
              <w:bottom w:w="0" w:type="dxa"/>
              <w:right w:w="53" w:type="dxa"/>
            </w:tcMar>
            <w:vAlign w:val="bottom"/>
          </w:tcPr>
          <w:p w14:paraId="05B5D0CB" w14:textId="77777777" w:rsidR="005804DE" w:rsidRDefault="005804DE">
            <w:pPr>
              <w:keepNext/>
              <w:spacing w:before="65" w:after="20" w:line="288" w:lineRule="auto"/>
              <w:ind w:left="360" w:hanging="360"/>
              <w:rPr>
                <w:sz w:val="18"/>
                <w:highlight w:val="yellow"/>
              </w:rPr>
            </w:pPr>
            <w:r>
              <w:rPr>
                <w:sz w:val="18"/>
              </w:rPr>
              <w:t>(2) Facility costs include costs of opening / closing facilities, relocation / exit of manufacturing operations and start-up costs related to new programs</w:t>
            </w:r>
          </w:p>
        </w:tc>
      </w:tr>
      <w:tr w:rsidR="005804DE" w14:paraId="684761CA" w14:textId="77777777">
        <w:trPr>
          <w:jc w:val="center"/>
        </w:trPr>
        <w:tc>
          <w:tcPr>
            <w:tcW w:w="7275" w:type="dxa"/>
            <w:tcBorders>
              <w:top w:val="nil"/>
              <w:left w:val="nil"/>
              <w:bottom w:val="nil"/>
              <w:right w:val="nil"/>
            </w:tcBorders>
            <w:tcMar>
              <w:top w:w="0" w:type="dxa"/>
              <w:left w:w="53" w:type="dxa"/>
              <w:bottom w:w="0" w:type="dxa"/>
              <w:right w:w="53" w:type="dxa"/>
            </w:tcMar>
            <w:vAlign w:val="bottom"/>
          </w:tcPr>
          <w:p w14:paraId="491C9330" w14:textId="77777777" w:rsidR="005804DE" w:rsidRDefault="005804DE">
            <w:pPr>
              <w:spacing w:before="65" w:after="20" w:line="288" w:lineRule="auto"/>
              <w:ind w:left="360" w:hanging="360"/>
              <w:outlineLvl w:val="1"/>
              <w:rPr>
                <w:sz w:val="18"/>
              </w:rPr>
            </w:pPr>
            <w:r>
              <w:rPr>
                <w:sz w:val="18"/>
              </w:rPr>
              <w:t>(3)  Non-GAAP adjusted EBITDA margin = Non-GAAP adjusted EBITDA / GAAP net sales</w:t>
            </w:r>
          </w:p>
        </w:tc>
      </w:tr>
    </w:tbl>
    <w:p w14:paraId="157F7BEB" w14:textId="77777777" w:rsidR="005804DE" w:rsidRDefault="005804DE">
      <w:pPr>
        <w:spacing w:before="120"/>
        <w:ind w:left="720" w:firstLine="720"/>
        <w:rPr>
          <w:rFonts w:ascii="Calibri" w:eastAsia="Calibri" w:hAnsi="Calibri" w:cs="Calibri"/>
          <w:sz w:val="22"/>
        </w:rPr>
      </w:pPr>
    </w:p>
    <w:p w14:paraId="56C1B1AC" w14:textId="77777777" w:rsidR="005804DE" w:rsidRDefault="005804DE">
      <w:pPr>
        <w:spacing w:before="120"/>
        <w:ind w:left="720" w:firstLine="720"/>
        <w:rPr>
          <w:rFonts w:ascii="Calibri" w:eastAsia="Calibri" w:hAnsi="Calibri" w:cs="Calibri"/>
          <w:sz w:val="22"/>
        </w:rPr>
        <w:sectPr w:rsidR="005804DE" w:rsidSect="005804DE">
          <w:type w:val="continuous"/>
          <w:pgSz w:w="12240" w:h="15840"/>
          <w:pgMar w:top="720" w:right="720" w:bottom="720" w:left="720" w:header="0" w:footer="270" w:gutter="0"/>
          <w:cols w:space="708"/>
        </w:sectPr>
      </w:pPr>
    </w:p>
    <w:p w14:paraId="5FCA0260" w14:textId="77777777" w:rsidR="005804DE" w:rsidRDefault="005804DE">
      <w:pPr>
        <w:spacing w:after="120" w:line="288" w:lineRule="auto"/>
        <w:ind w:left="720"/>
        <w:jc w:val="center"/>
        <w:outlineLvl w:val="0"/>
        <w:rPr>
          <w:b/>
          <w:sz w:val="20"/>
        </w:rPr>
      </w:pPr>
      <w:bookmarkStart w:id="13" w:name="Section18"/>
      <w:bookmarkEnd w:id="13"/>
      <w:r>
        <w:rPr>
          <w:b/>
          <w:sz w:val="20"/>
        </w:rPr>
        <w:lastRenderedPageBreak/>
        <w:t>Reconciliation of GAAP Net Loss to Non-GAAP Adjusted Net Income and GAAP Net Loss per Diluted Common Share to Non-GAAP Adjusted Net Income per Diluted Common Share</w:t>
      </w:r>
    </w:p>
    <w:p w14:paraId="63CA167B" w14:textId="77777777" w:rsidR="005804DE" w:rsidRDefault="005804DE">
      <w:pPr>
        <w:spacing w:after="120" w:line="288" w:lineRule="auto"/>
        <w:ind w:left="720"/>
        <w:jc w:val="center"/>
        <w:outlineLvl w:val="0"/>
        <w:sectPr w:rsidR="005804DE" w:rsidSect="005804DE">
          <w:headerReference w:type="default" r:id="rId20"/>
          <w:pgSz w:w="12240" w:h="15840"/>
          <w:pgMar w:top="720" w:right="1440" w:bottom="720" w:left="720" w:header="0" w:footer="270" w:gutter="0"/>
          <w:cols w:space="708"/>
        </w:sectPr>
      </w:pPr>
    </w:p>
    <w:p w14:paraId="5ACD6551" w14:textId="77777777" w:rsidR="005804DE" w:rsidRDefault="005804DE">
      <w:pPr>
        <w:spacing w:after="120" w:line="288" w:lineRule="auto"/>
        <w:ind w:left="720"/>
        <w:jc w:val="center"/>
        <w:rPr>
          <w:b/>
          <w:sz w:val="20"/>
        </w:rPr>
      </w:pPr>
      <w:bookmarkStart w:id="14" w:name="Section19"/>
      <w:bookmarkEnd w:id="14"/>
    </w:p>
    <w:tbl>
      <w:tblPr>
        <w:tblStyle w:val="TableNormal0"/>
        <w:tblW w:w="8355" w:type="dxa"/>
        <w:jc w:val="center"/>
        <w:tblInd w:w="0" w:type="dxa"/>
        <w:tblLayout w:type="fixed"/>
        <w:tblLook w:val="04A0" w:firstRow="1" w:lastRow="0" w:firstColumn="1" w:lastColumn="0" w:noHBand="0" w:noVBand="1"/>
      </w:tblPr>
      <w:tblGrid>
        <w:gridCol w:w="5835"/>
        <w:gridCol w:w="1200"/>
        <w:gridCol w:w="120"/>
        <w:gridCol w:w="1200"/>
      </w:tblGrid>
      <w:tr w:rsidR="005804DE" w14:paraId="2F3F0F8E" w14:textId="77777777">
        <w:trPr>
          <w:jc w:val="center"/>
        </w:trPr>
        <w:tc>
          <w:tcPr>
            <w:tcW w:w="5835" w:type="dxa"/>
            <w:tcBorders>
              <w:top w:val="nil"/>
              <w:left w:val="nil"/>
              <w:bottom w:val="nil"/>
              <w:right w:val="nil"/>
            </w:tcBorders>
            <w:tcMar>
              <w:top w:w="0" w:type="dxa"/>
              <w:left w:w="0" w:type="dxa"/>
              <w:bottom w:w="0" w:type="dxa"/>
              <w:right w:w="0" w:type="dxa"/>
            </w:tcMar>
            <w:vAlign w:val="bottom"/>
          </w:tcPr>
          <w:p w14:paraId="14B4BF34" w14:textId="77777777" w:rsidR="005804DE" w:rsidRDefault="005804DE">
            <w:pPr>
              <w:keepNext/>
              <w:rPr>
                <w:sz w:val="20"/>
              </w:rPr>
            </w:pPr>
          </w:p>
        </w:tc>
        <w:tc>
          <w:tcPr>
            <w:tcW w:w="2520" w:type="dxa"/>
            <w:gridSpan w:val="3"/>
            <w:tcBorders>
              <w:top w:val="nil"/>
              <w:left w:val="nil"/>
              <w:bottom w:val="single" w:sz="8" w:space="0" w:color="000000"/>
              <w:right w:val="nil"/>
            </w:tcBorders>
            <w:tcMar>
              <w:top w:w="0" w:type="dxa"/>
              <w:left w:w="53" w:type="dxa"/>
              <w:bottom w:w="0" w:type="dxa"/>
              <w:right w:w="53" w:type="dxa"/>
            </w:tcMar>
            <w:vAlign w:val="bottom"/>
          </w:tcPr>
          <w:p w14:paraId="7517DB25" w14:textId="77777777" w:rsidR="005804DE" w:rsidRDefault="005804DE">
            <w:pPr>
              <w:keepNext/>
              <w:spacing w:before="65" w:after="20"/>
              <w:jc w:val="center"/>
            </w:pPr>
            <w:r>
              <w:rPr>
                <w:b/>
                <w:sz w:val="20"/>
              </w:rPr>
              <w:t>Three Months Ended June 30,</w:t>
            </w:r>
          </w:p>
        </w:tc>
      </w:tr>
      <w:tr w:rsidR="005804DE" w14:paraId="1F00F4FA" w14:textId="77777777">
        <w:trPr>
          <w:jc w:val="center"/>
        </w:trPr>
        <w:tc>
          <w:tcPr>
            <w:tcW w:w="5835" w:type="dxa"/>
            <w:tcBorders>
              <w:top w:val="nil"/>
              <w:left w:val="nil"/>
              <w:bottom w:val="nil"/>
              <w:right w:val="nil"/>
            </w:tcBorders>
            <w:tcMar>
              <w:top w:w="0" w:type="dxa"/>
              <w:left w:w="53" w:type="dxa"/>
              <w:bottom w:w="0" w:type="dxa"/>
              <w:right w:w="53" w:type="dxa"/>
            </w:tcMar>
            <w:vAlign w:val="bottom"/>
          </w:tcPr>
          <w:p w14:paraId="214490D5" w14:textId="77777777" w:rsidR="005804DE" w:rsidRDefault="005804DE">
            <w:pPr>
              <w:keepNext/>
              <w:spacing w:before="45" w:after="20"/>
            </w:pPr>
            <w:r>
              <w:rPr>
                <w:b/>
                <w:i/>
                <w:sz w:val="20"/>
              </w:rPr>
              <w:t>(in thousands)</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5E74F17A" w14:textId="77777777" w:rsidR="005804DE" w:rsidRDefault="005804DE">
            <w:pPr>
              <w:keepNext/>
              <w:spacing w:before="45" w:after="20"/>
              <w:jc w:val="center"/>
            </w:pPr>
            <w:r>
              <w:rPr>
                <w:b/>
                <w:sz w:val="20"/>
              </w:rPr>
              <w:t>2026</w:t>
            </w:r>
          </w:p>
        </w:tc>
        <w:tc>
          <w:tcPr>
            <w:tcW w:w="120" w:type="dxa"/>
            <w:tcBorders>
              <w:top w:val="single" w:sz="8" w:space="0" w:color="000000"/>
              <w:left w:val="nil"/>
              <w:bottom w:val="nil"/>
              <w:right w:val="nil"/>
            </w:tcBorders>
            <w:tcMar>
              <w:top w:w="0" w:type="dxa"/>
              <w:left w:w="0" w:type="dxa"/>
              <w:bottom w:w="0" w:type="dxa"/>
              <w:right w:w="0" w:type="dxa"/>
            </w:tcMar>
            <w:vAlign w:val="bottom"/>
          </w:tcPr>
          <w:p w14:paraId="4760B4B4" w14:textId="77777777" w:rsidR="005804DE" w:rsidRDefault="005804DE">
            <w:pPr>
              <w:keepNext/>
              <w:rPr>
                <w:sz w:val="20"/>
              </w:rPr>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64013FFF" w14:textId="77777777" w:rsidR="005804DE" w:rsidRDefault="005804DE">
            <w:pPr>
              <w:keepNext/>
              <w:spacing w:before="45" w:after="20"/>
              <w:jc w:val="center"/>
            </w:pPr>
            <w:r>
              <w:rPr>
                <w:b/>
                <w:sz w:val="20"/>
              </w:rPr>
              <w:t>2025</w:t>
            </w:r>
          </w:p>
        </w:tc>
      </w:tr>
      <w:tr w:rsidR="005804DE" w14:paraId="66664B5D"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02C2DE69" w14:textId="77777777" w:rsidR="005804DE" w:rsidRDefault="005804DE">
            <w:pPr>
              <w:keepNext/>
              <w:spacing w:before="45" w:after="20" w:line="288" w:lineRule="auto"/>
              <w:ind w:left="360" w:hanging="360"/>
            </w:pPr>
            <w:r>
              <w:rPr>
                <w:sz w:val="20"/>
              </w:rPr>
              <w:t>GAAP net loss</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08DB0F7B" w14:textId="77777777" w:rsidR="005804DE" w:rsidRDefault="005804DE">
            <w:pPr>
              <w:keepNext/>
              <w:tabs>
                <w:tab w:val="left" w:pos="531"/>
              </w:tabs>
              <w:spacing w:before="45" w:after="20"/>
              <w:jc w:val="right"/>
            </w:pPr>
            <w:r>
              <w:rPr>
                <w:sz w:val="20"/>
              </w:rPr>
              <w:t>$</w:t>
            </w:r>
            <w:r>
              <w:rPr>
                <w:sz w:val="20"/>
              </w:rPr>
              <w:tab/>
              <w:t>(2,267)</w:t>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56ED910A" w14:textId="77777777" w:rsidR="005804DE" w:rsidRDefault="005804DE">
            <w:pPr>
              <w:keepNext/>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72E215AC" w14:textId="77777777" w:rsidR="005804DE" w:rsidRDefault="005804DE">
            <w:pPr>
              <w:keepNext/>
              <w:tabs>
                <w:tab w:val="left" w:pos="531"/>
              </w:tabs>
              <w:spacing w:before="45" w:after="20"/>
              <w:jc w:val="right"/>
            </w:pPr>
            <w:r>
              <w:rPr>
                <w:sz w:val="20"/>
              </w:rPr>
              <w:t>$</w:t>
            </w:r>
            <w:r>
              <w:rPr>
                <w:sz w:val="20"/>
              </w:rPr>
              <w:tab/>
              <w:t>(8,102)</w:t>
            </w:r>
          </w:p>
        </w:tc>
      </w:tr>
      <w:tr w:rsidR="005804DE" w14:paraId="27913FAE" w14:textId="77777777">
        <w:trPr>
          <w:trHeight w:hRule="exact" w:val="300"/>
          <w:jc w:val="center"/>
        </w:trPr>
        <w:tc>
          <w:tcPr>
            <w:tcW w:w="5835" w:type="dxa"/>
            <w:tcBorders>
              <w:top w:val="nil"/>
              <w:left w:val="nil"/>
              <w:bottom w:val="nil"/>
              <w:right w:val="nil"/>
            </w:tcBorders>
            <w:shd w:val="clear" w:color="auto" w:fill="FFFFFF"/>
            <w:tcMar>
              <w:top w:w="0" w:type="dxa"/>
              <w:left w:w="0" w:type="dxa"/>
              <w:bottom w:w="0" w:type="dxa"/>
              <w:right w:w="0" w:type="dxa"/>
            </w:tcMar>
            <w:vAlign w:val="bottom"/>
          </w:tcPr>
          <w:p w14:paraId="7D660D91"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4F236B43" w14:textId="77777777" w:rsidR="005804DE" w:rsidRDefault="005804DE">
            <w:pPr>
              <w:keepNex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1CD6BF49"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7575141B" w14:textId="77777777" w:rsidR="005804DE" w:rsidRDefault="005804DE">
            <w:pPr>
              <w:keepNext/>
            </w:pPr>
          </w:p>
        </w:tc>
      </w:tr>
      <w:tr w:rsidR="005804DE" w14:paraId="3A3B198C"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0A44B109" w14:textId="77777777" w:rsidR="005804DE" w:rsidRDefault="005804DE">
            <w:pPr>
              <w:keepNext/>
              <w:spacing w:before="65" w:after="20"/>
              <w:ind w:left="360" w:hanging="360"/>
            </w:pPr>
            <w:r>
              <w:rPr>
                <w:sz w:val="20"/>
              </w:rPr>
              <w:t>Pre-tax loss on extinguishment of debt</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084849F0" w14:textId="77777777" w:rsidR="005804DE" w:rsidRDefault="005804DE">
            <w:pPr>
              <w:keepNext/>
              <w:tabs>
                <w:tab w:val="left" w:pos="867"/>
                <w:tab w:val="left" w:pos="1132"/>
              </w:tabs>
              <w:spacing w:before="65" w:after="20"/>
              <w:jc w:val="right"/>
            </w:pPr>
            <w:r>
              <w:rPr>
                <w:sz w:val="20"/>
              </w:rPr>
              <w:tab/>
              <w:t>—</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58494158" w14:textId="77777777" w:rsidR="005804DE" w:rsidRDefault="005804DE">
            <w:pPr>
              <w:keepNext/>
              <w:rPr>
                <w:sz w:val="20"/>
              </w:rPr>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0D5CBFEA" w14:textId="77777777" w:rsidR="005804DE" w:rsidRDefault="005804DE">
            <w:pPr>
              <w:keepNext/>
              <w:tabs>
                <w:tab w:val="left" w:pos="617"/>
                <w:tab w:val="left" w:pos="1132"/>
              </w:tabs>
              <w:spacing w:before="65" w:after="20"/>
              <w:jc w:val="right"/>
            </w:pPr>
            <w:r>
              <w:rPr>
                <w:sz w:val="20"/>
              </w:rPr>
              <w:tab/>
              <w:t>3,007</w:t>
            </w:r>
            <w:r>
              <w:rPr>
                <w:sz w:val="20"/>
              </w:rPr>
              <w:tab/>
            </w:r>
          </w:p>
        </w:tc>
      </w:tr>
      <w:tr w:rsidR="005804DE" w14:paraId="6F1FB5F1"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084FE9C7" w14:textId="77777777" w:rsidR="005804DE" w:rsidRDefault="005804DE">
            <w:pPr>
              <w:keepNext/>
              <w:spacing w:before="65" w:after="20"/>
              <w:ind w:left="360" w:hanging="360"/>
            </w:pPr>
            <w:r>
              <w:rPr>
                <w:sz w:val="20"/>
              </w:rPr>
              <w:t>Pre-tax professional fees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CC82991" w14:textId="77777777" w:rsidR="005804DE" w:rsidRDefault="005804DE">
            <w:pPr>
              <w:keepNext/>
              <w:tabs>
                <w:tab w:val="left" w:pos="767"/>
                <w:tab w:val="left" w:pos="1132"/>
              </w:tabs>
              <w:spacing w:before="65" w:after="20"/>
              <w:jc w:val="right"/>
            </w:pPr>
            <w:r>
              <w:rPr>
                <w:sz w:val="20"/>
              </w:rPr>
              <w:tab/>
              <w:t>680</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25EF9B4F"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425F472" w14:textId="77777777" w:rsidR="005804DE" w:rsidRDefault="005804DE">
            <w:pPr>
              <w:keepNext/>
              <w:tabs>
                <w:tab w:val="left" w:pos="767"/>
                <w:tab w:val="left" w:pos="1132"/>
              </w:tabs>
              <w:spacing w:before="65" w:after="20"/>
              <w:jc w:val="right"/>
            </w:pPr>
            <w:r>
              <w:rPr>
                <w:sz w:val="20"/>
              </w:rPr>
              <w:tab/>
              <w:t>352</w:t>
            </w:r>
            <w:r>
              <w:rPr>
                <w:sz w:val="20"/>
              </w:rPr>
              <w:tab/>
            </w:r>
          </w:p>
        </w:tc>
      </w:tr>
      <w:tr w:rsidR="005804DE" w14:paraId="066FC4A0" w14:textId="77777777">
        <w:trPr>
          <w:trHeight w:hRule="exact" w:val="300"/>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2E93DA8F" w14:textId="77777777" w:rsidR="005804DE" w:rsidRDefault="005804DE">
            <w:pPr>
              <w:keepNext/>
              <w:spacing w:before="75" w:after="30" w:line="288" w:lineRule="auto"/>
              <w:ind w:left="360" w:hanging="360"/>
            </w:pPr>
            <w:r>
              <w:rPr>
                <w:sz w:val="20"/>
              </w:rPr>
              <w:t>Pre-tax personnel costs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9346B19" w14:textId="77777777" w:rsidR="005804DE" w:rsidRDefault="005804DE">
            <w:pPr>
              <w:keepNext/>
              <w:tabs>
                <w:tab w:val="left" w:pos="617"/>
                <w:tab w:val="left" w:pos="1132"/>
              </w:tabs>
              <w:spacing w:before="75" w:after="30"/>
              <w:jc w:val="right"/>
            </w:pPr>
            <w:r>
              <w:rPr>
                <w:sz w:val="20"/>
              </w:rPr>
              <w:tab/>
              <w:t>1,599</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6AFDA566" w14:textId="77777777" w:rsidR="005804DE" w:rsidRDefault="005804DE">
            <w:pPr>
              <w:keepNext/>
              <w:rPr>
                <w:sz w:val="20"/>
              </w:rPr>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FBF3C0F" w14:textId="77777777" w:rsidR="005804DE" w:rsidRDefault="005804DE">
            <w:pPr>
              <w:keepNext/>
              <w:tabs>
                <w:tab w:val="left" w:pos="617"/>
                <w:tab w:val="left" w:pos="1132"/>
              </w:tabs>
              <w:spacing w:before="75" w:after="30"/>
              <w:jc w:val="right"/>
            </w:pPr>
            <w:r>
              <w:rPr>
                <w:sz w:val="20"/>
              </w:rPr>
              <w:tab/>
              <w:t>2,614</w:t>
            </w:r>
            <w:r>
              <w:rPr>
                <w:sz w:val="20"/>
              </w:rPr>
              <w:tab/>
            </w:r>
          </w:p>
        </w:tc>
      </w:tr>
      <w:tr w:rsidR="005804DE" w14:paraId="53779F4E"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08D6D1F2" w14:textId="77777777" w:rsidR="005804DE" w:rsidRDefault="005804DE">
            <w:pPr>
              <w:keepNext/>
              <w:spacing w:before="65" w:after="20"/>
              <w:ind w:left="360" w:hanging="360"/>
            </w:pPr>
            <w:r>
              <w:rPr>
                <w:sz w:val="20"/>
              </w:rPr>
              <w:t>Pre-tax facility costs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440DDA6" w14:textId="77777777" w:rsidR="005804DE" w:rsidRDefault="005804DE">
            <w:pPr>
              <w:keepNext/>
              <w:tabs>
                <w:tab w:val="left" w:pos="617"/>
                <w:tab w:val="left" w:pos="1132"/>
              </w:tabs>
              <w:spacing w:before="65" w:after="20"/>
              <w:jc w:val="right"/>
            </w:pPr>
            <w:r>
              <w:rPr>
                <w:sz w:val="20"/>
              </w:rPr>
              <w:tab/>
              <w:t>1,843</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3783EDA4"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B40793A" w14:textId="77777777" w:rsidR="005804DE" w:rsidRDefault="005804DE">
            <w:pPr>
              <w:keepNext/>
              <w:tabs>
                <w:tab w:val="left" w:pos="867"/>
                <w:tab w:val="left" w:pos="1132"/>
              </w:tabs>
              <w:spacing w:before="65" w:after="20"/>
              <w:jc w:val="right"/>
            </w:pPr>
            <w:r>
              <w:rPr>
                <w:sz w:val="20"/>
              </w:rPr>
              <w:tab/>
              <w:t>—</w:t>
            </w:r>
            <w:r>
              <w:rPr>
                <w:sz w:val="20"/>
              </w:rPr>
              <w:tab/>
            </w:r>
          </w:p>
        </w:tc>
      </w:tr>
      <w:tr w:rsidR="005804DE" w14:paraId="7DA9FD82"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2F274921" w14:textId="77777777" w:rsidR="005804DE" w:rsidRDefault="005804DE">
            <w:pPr>
              <w:keepNext/>
              <w:spacing w:before="65" w:after="20"/>
              <w:ind w:left="360" w:hanging="360"/>
            </w:pPr>
            <w:r>
              <w:rPr>
                <w:sz w:val="20"/>
              </w:rPr>
              <w:t>Pre-tax foreign exchange (gain) loss on inter-company loans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12D5002" w14:textId="77777777" w:rsidR="005804DE" w:rsidRDefault="005804DE">
            <w:pPr>
              <w:keepNext/>
              <w:tabs>
                <w:tab w:val="left" w:pos="767"/>
                <w:tab w:val="left" w:pos="1132"/>
              </w:tabs>
              <w:spacing w:before="65" w:after="20"/>
              <w:jc w:val="right"/>
            </w:pPr>
            <w:r>
              <w:rPr>
                <w:sz w:val="20"/>
              </w:rPr>
              <w:tab/>
              <w:t>286</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1263081D" w14:textId="77777777" w:rsidR="005804DE" w:rsidRDefault="005804DE">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C3AFA87" w14:textId="77777777" w:rsidR="005804DE" w:rsidRDefault="005804DE">
            <w:pPr>
              <w:keepNext/>
              <w:tabs>
                <w:tab w:val="left" w:pos="681"/>
              </w:tabs>
              <w:spacing w:before="65" w:after="20"/>
              <w:jc w:val="right"/>
            </w:pPr>
            <w:r>
              <w:rPr>
                <w:sz w:val="20"/>
              </w:rPr>
              <w:tab/>
              <w:t>(569)</w:t>
            </w:r>
          </w:p>
        </w:tc>
      </w:tr>
      <w:tr w:rsidR="005804DE" w14:paraId="29A72B71"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7D6F56CA" w14:textId="77777777" w:rsidR="005804DE" w:rsidRDefault="005804DE">
            <w:pPr>
              <w:keepNext/>
              <w:spacing w:before="65" w:after="20"/>
              <w:ind w:left="360" w:hanging="360"/>
            </w:pPr>
            <w:r>
              <w:rPr>
                <w:sz w:val="20"/>
              </w:rPr>
              <w:t>Pre-tax change in fair value of preferred stock derivatives and warrants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361793F" w14:textId="77777777" w:rsidR="005804DE" w:rsidRDefault="005804DE">
            <w:pPr>
              <w:keepNext/>
              <w:tabs>
                <w:tab w:val="left" w:pos="967"/>
                <w:tab w:val="left" w:pos="1132"/>
              </w:tabs>
              <w:spacing w:before="65" w:after="20"/>
              <w:jc w:val="right"/>
            </w:pPr>
            <w:r>
              <w:rPr>
                <w:sz w:val="20"/>
              </w:rPr>
              <w:tab/>
              <w:t>4</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3D753516"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482669B" w14:textId="77777777" w:rsidR="005804DE" w:rsidRDefault="005804DE">
            <w:pPr>
              <w:keepNext/>
              <w:tabs>
                <w:tab w:val="left" w:pos="681"/>
              </w:tabs>
              <w:spacing w:before="65" w:after="20"/>
              <w:jc w:val="right"/>
            </w:pPr>
            <w:r>
              <w:rPr>
                <w:sz w:val="20"/>
              </w:rPr>
              <w:tab/>
              <w:t>(273)</w:t>
            </w:r>
          </w:p>
        </w:tc>
      </w:tr>
      <w:tr w:rsidR="005804DE" w14:paraId="1786E296"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0D3A4D72" w14:textId="77777777" w:rsidR="005804DE" w:rsidRDefault="005804DE">
            <w:pPr>
              <w:keepNext/>
              <w:spacing w:before="65" w:after="20"/>
              <w:ind w:left="360" w:hanging="360"/>
            </w:pPr>
            <w:r>
              <w:rPr>
                <w:sz w:val="20"/>
              </w:rPr>
              <w:t>Pre-tax amortization of intangibles and deferred financing costs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0B9B528" w14:textId="77777777" w:rsidR="005804DE" w:rsidRDefault="005804DE">
            <w:pPr>
              <w:keepNext/>
              <w:tabs>
                <w:tab w:val="left" w:pos="617"/>
                <w:tab w:val="left" w:pos="1132"/>
              </w:tabs>
              <w:spacing w:before="65" w:after="20"/>
              <w:jc w:val="right"/>
            </w:pPr>
            <w:r>
              <w:rPr>
                <w:sz w:val="20"/>
              </w:rPr>
              <w:tab/>
              <w:t>3,656</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3F676F7C" w14:textId="77777777" w:rsidR="005804DE" w:rsidRDefault="005804DE">
            <w:pPr>
              <w:keepNext/>
              <w:rPr>
                <w:sz w:val="20"/>
              </w:rPr>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E2CCB79" w14:textId="77777777" w:rsidR="005804DE" w:rsidRDefault="005804DE">
            <w:pPr>
              <w:keepNext/>
              <w:tabs>
                <w:tab w:val="left" w:pos="617"/>
                <w:tab w:val="left" w:pos="1132"/>
              </w:tabs>
              <w:spacing w:before="65" w:after="20"/>
              <w:jc w:val="right"/>
            </w:pPr>
            <w:r>
              <w:rPr>
                <w:sz w:val="20"/>
              </w:rPr>
              <w:tab/>
              <w:t>3,717</w:t>
            </w:r>
            <w:r>
              <w:rPr>
                <w:sz w:val="20"/>
              </w:rPr>
              <w:tab/>
            </w:r>
          </w:p>
        </w:tc>
      </w:tr>
      <w:tr w:rsidR="005804DE" w14:paraId="124B29ED"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2CAF5143" w14:textId="77777777" w:rsidR="005804DE" w:rsidRDefault="005804DE">
            <w:pPr>
              <w:keepNext/>
              <w:spacing w:before="65" w:after="20"/>
              <w:ind w:left="360" w:hanging="360"/>
            </w:pPr>
            <w:r>
              <w:rPr>
                <w:sz w:val="20"/>
              </w:rPr>
              <w:t>Other</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CCD36BA" w14:textId="77777777" w:rsidR="005804DE" w:rsidRDefault="005804DE">
            <w:pPr>
              <w:keepNext/>
              <w:tabs>
                <w:tab w:val="left" w:pos="681"/>
              </w:tabs>
              <w:spacing w:before="65" w:after="20"/>
              <w:jc w:val="right"/>
            </w:pPr>
            <w:r>
              <w:rPr>
                <w:sz w:val="20"/>
              </w:rPr>
              <w:tab/>
              <w:t>(267)</w:t>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47B97109"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0323C97" w14:textId="77777777" w:rsidR="005804DE" w:rsidRDefault="005804DE">
            <w:pPr>
              <w:keepNext/>
              <w:tabs>
                <w:tab w:val="left" w:pos="867"/>
                <w:tab w:val="left" w:pos="1132"/>
              </w:tabs>
              <w:spacing w:before="65" w:after="20"/>
              <w:jc w:val="right"/>
            </w:pPr>
            <w:r>
              <w:rPr>
                <w:sz w:val="20"/>
              </w:rPr>
              <w:tab/>
              <w:t>—</w:t>
            </w:r>
            <w:r>
              <w:rPr>
                <w:sz w:val="20"/>
              </w:rPr>
              <w:tab/>
            </w:r>
          </w:p>
        </w:tc>
      </w:tr>
      <w:tr w:rsidR="005804DE" w14:paraId="3A8EC3B9"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68941DFF" w14:textId="77777777" w:rsidR="005804DE" w:rsidRDefault="005804DE">
            <w:pPr>
              <w:keepNext/>
              <w:spacing w:before="65" w:after="20"/>
              <w:ind w:left="360" w:hanging="360"/>
            </w:pPr>
            <w:r>
              <w:rPr>
                <w:sz w:val="20"/>
              </w:rPr>
              <w:t>Tax effect of adjustments reflected above</w:t>
            </w:r>
          </w:p>
        </w:tc>
        <w:tc>
          <w:tcPr>
            <w:tcW w:w="1200"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154FA29F" w14:textId="77777777" w:rsidR="005804DE" w:rsidRDefault="005804DE">
            <w:pPr>
              <w:keepNext/>
              <w:tabs>
                <w:tab w:val="left" w:pos="781"/>
              </w:tabs>
              <w:spacing w:before="65" w:after="20"/>
              <w:jc w:val="right"/>
            </w:pPr>
            <w:r>
              <w:rPr>
                <w:sz w:val="20"/>
              </w:rPr>
              <w:tab/>
              <w:t>(40)</w:t>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2B1E5F37" w14:textId="77777777" w:rsidR="005804DE" w:rsidRDefault="005804DE">
            <w:pPr>
              <w:keepNext/>
              <w:rPr>
                <w:sz w:val="20"/>
              </w:rPr>
            </w:pPr>
          </w:p>
        </w:tc>
        <w:tc>
          <w:tcPr>
            <w:tcW w:w="1200"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47379653" w14:textId="77777777" w:rsidR="005804DE" w:rsidRDefault="005804DE">
            <w:pPr>
              <w:keepNext/>
              <w:tabs>
                <w:tab w:val="left" w:pos="867"/>
                <w:tab w:val="left" w:pos="1132"/>
              </w:tabs>
              <w:spacing w:before="65" w:after="20"/>
              <w:jc w:val="right"/>
            </w:pPr>
            <w:r>
              <w:rPr>
                <w:sz w:val="20"/>
              </w:rPr>
              <w:tab/>
              <w:t>—</w:t>
            </w:r>
            <w:r>
              <w:rPr>
                <w:sz w:val="20"/>
              </w:rPr>
              <w:tab/>
            </w:r>
          </w:p>
        </w:tc>
      </w:tr>
      <w:tr w:rsidR="005804DE" w14:paraId="3C48BD7D"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11F75452" w14:textId="77777777" w:rsidR="005804DE" w:rsidRDefault="005804DE">
            <w:pPr>
              <w:keepNext/>
              <w:spacing w:before="45" w:after="20"/>
              <w:ind w:left="360" w:hanging="360"/>
            </w:pPr>
            <w:r>
              <w:rPr>
                <w:sz w:val="20"/>
              </w:rPr>
              <w:t>Non-GAAP adjusted net income (loss)</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86A8589" w14:textId="77777777" w:rsidR="005804DE" w:rsidRDefault="005804DE">
            <w:pPr>
              <w:keepNext/>
              <w:tabs>
                <w:tab w:val="left" w:pos="617"/>
                <w:tab w:val="left" w:pos="1132"/>
              </w:tabs>
              <w:spacing w:before="45" w:after="20"/>
              <w:jc w:val="right"/>
            </w:pPr>
            <w:r>
              <w:rPr>
                <w:sz w:val="20"/>
              </w:rPr>
              <w:t>$</w:t>
            </w:r>
            <w:r>
              <w:rPr>
                <w:sz w:val="20"/>
              </w:rPr>
              <w:tab/>
              <w:t>5,494</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0991B802" w14:textId="77777777" w:rsidR="005804DE" w:rsidRDefault="005804DE">
            <w:pPr>
              <w:keepNext/>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64CD308" w14:textId="77777777" w:rsidR="005804DE" w:rsidRDefault="005804DE">
            <w:pPr>
              <w:keepNext/>
              <w:tabs>
                <w:tab w:val="left" w:pos="767"/>
                <w:tab w:val="left" w:pos="1132"/>
              </w:tabs>
              <w:spacing w:before="45" w:after="20"/>
              <w:jc w:val="right"/>
            </w:pPr>
            <w:r>
              <w:rPr>
                <w:sz w:val="20"/>
              </w:rPr>
              <w:t>$</w:t>
            </w:r>
            <w:r>
              <w:rPr>
                <w:sz w:val="20"/>
              </w:rPr>
              <w:tab/>
              <w:t>746</w:t>
            </w:r>
            <w:r>
              <w:rPr>
                <w:sz w:val="20"/>
              </w:rPr>
              <w:tab/>
            </w:r>
          </w:p>
        </w:tc>
      </w:tr>
      <w:tr w:rsidR="005804DE" w14:paraId="7F6A9AAA" w14:textId="77777777">
        <w:trPr>
          <w:jc w:val="center"/>
        </w:trPr>
        <w:tc>
          <w:tcPr>
            <w:tcW w:w="5835" w:type="dxa"/>
            <w:tcBorders>
              <w:top w:val="nil"/>
              <w:left w:val="nil"/>
              <w:bottom w:val="nil"/>
              <w:right w:val="nil"/>
            </w:tcBorders>
            <w:tcMar>
              <w:top w:w="0" w:type="dxa"/>
              <w:left w:w="0" w:type="dxa"/>
              <w:bottom w:w="0" w:type="dxa"/>
              <w:right w:w="0" w:type="dxa"/>
            </w:tcMar>
            <w:vAlign w:val="bottom"/>
          </w:tcPr>
          <w:p w14:paraId="4D9A273F" w14:textId="77777777" w:rsidR="005804DE" w:rsidRDefault="005804DE">
            <w:pPr>
              <w:keepNext/>
            </w:pPr>
          </w:p>
        </w:tc>
        <w:tc>
          <w:tcPr>
            <w:tcW w:w="1200" w:type="dxa"/>
            <w:tcBorders>
              <w:top w:val="double" w:sz="8" w:space="0" w:color="000000"/>
              <w:left w:val="nil"/>
              <w:bottom w:val="nil"/>
              <w:right w:val="nil"/>
            </w:tcBorders>
            <w:tcMar>
              <w:top w:w="0" w:type="dxa"/>
              <w:left w:w="0" w:type="dxa"/>
              <w:bottom w:w="0" w:type="dxa"/>
              <w:right w:w="0" w:type="dxa"/>
            </w:tcMar>
            <w:vAlign w:val="bottom"/>
          </w:tcPr>
          <w:p w14:paraId="2DE076A0" w14:textId="77777777" w:rsidR="005804DE" w:rsidRDefault="005804DE">
            <w:pPr>
              <w:keepNext/>
            </w:pPr>
          </w:p>
        </w:tc>
        <w:tc>
          <w:tcPr>
            <w:tcW w:w="120" w:type="dxa"/>
            <w:tcBorders>
              <w:top w:val="nil"/>
              <w:left w:val="nil"/>
              <w:bottom w:val="nil"/>
              <w:right w:val="nil"/>
            </w:tcBorders>
            <w:tcMar>
              <w:top w:w="0" w:type="dxa"/>
              <w:left w:w="0" w:type="dxa"/>
              <w:bottom w:w="0" w:type="dxa"/>
              <w:right w:w="0" w:type="dxa"/>
            </w:tcMar>
            <w:vAlign w:val="bottom"/>
          </w:tcPr>
          <w:p w14:paraId="1733B0B1" w14:textId="77777777" w:rsidR="005804DE" w:rsidRDefault="005804DE">
            <w:pPr>
              <w:keepNext/>
            </w:pPr>
          </w:p>
        </w:tc>
        <w:tc>
          <w:tcPr>
            <w:tcW w:w="1200" w:type="dxa"/>
            <w:tcBorders>
              <w:top w:val="double" w:sz="8" w:space="0" w:color="000000"/>
              <w:left w:val="nil"/>
              <w:bottom w:val="nil"/>
              <w:right w:val="nil"/>
            </w:tcBorders>
            <w:tcMar>
              <w:top w:w="0" w:type="dxa"/>
              <w:left w:w="0" w:type="dxa"/>
              <w:bottom w:w="0" w:type="dxa"/>
              <w:right w:w="0" w:type="dxa"/>
            </w:tcMar>
            <w:vAlign w:val="bottom"/>
          </w:tcPr>
          <w:p w14:paraId="350E449A" w14:textId="77777777" w:rsidR="005804DE" w:rsidRDefault="005804DE">
            <w:pPr>
              <w:keepNext/>
            </w:pPr>
          </w:p>
        </w:tc>
      </w:tr>
      <w:tr w:rsidR="005804DE" w14:paraId="2D038923" w14:textId="77777777">
        <w:trPr>
          <w:jc w:val="center"/>
        </w:trPr>
        <w:tc>
          <w:tcPr>
            <w:tcW w:w="5835" w:type="dxa"/>
            <w:tcBorders>
              <w:top w:val="nil"/>
              <w:left w:val="nil"/>
              <w:bottom w:val="nil"/>
              <w:right w:val="nil"/>
            </w:tcBorders>
            <w:shd w:val="clear" w:color="auto" w:fill="FFFFFF"/>
            <w:tcMar>
              <w:top w:w="0" w:type="dxa"/>
              <w:left w:w="0" w:type="dxa"/>
              <w:bottom w:w="0" w:type="dxa"/>
              <w:right w:w="0" w:type="dxa"/>
            </w:tcMar>
            <w:vAlign w:val="bottom"/>
          </w:tcPr>
          <w:p w14:paraId="37BC59FA" w14:textId="77777777" w:rsidR="005804DE" w:rsidRDefault="005804DE">
            <w:pPr>
              <w:keepNext/>
            </w:pPr>
          </w:p>
        </w:tc>
        <w:tc>
          <w:tcPr>
            <w:tcW w:w="2520" w:type="dxa"/>
            <w:gridSpan w:val="3"/>
            <w:tcBorders>
              <w:top w:val="nil"/>
              <w:left w:val="nil"/>
              <w:bottom w:val="single" w:sz="8" w:space="0" w:color="000000"/>
              <w:right w:val="nil"/>
            </w:tcBorders>
            <w:tcMar>
              <w:top w:w="0" w:type="dxa"/>
              <w:left w:w="53" w:type="dxa"/>
              <w:bottom w:w="0" w:type="dxa"/>
              <w:right w:w="53" w:type="dxa"/>
            </w:tcMar>
            <w:vAlign w:val="bottom"/>
          </w:tcPr>
          <w:p w14:paraId="4FD4AD27" w14:textId="77777777" w:rsidR="005804DE" w:rsidRDefault="005804DE">
            <w:pPr>
              <w:keepNext/>
              <w:spacing w:before="65" w:after="20"/>
              <w:jc w:val="center"/>
            </w:pPr>
            <w:r>
              <w:rPr>
                <w:b/>
                <w:sz w:val="20"/>
              </w:rPr>
              <w:t>Three Months Ended June 30,</w:t>
            </w:r>
          </w:p>
        </w:tc>
      </w:tr>
      <w:tr w:rsidR="005804DE" w14:paraId="0F189533"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7BB0C0A1" w14:textId="77777777" w:rsidR="005804DE" w:rsidRDefault="005804DE">
            <w:pPr>
              <w:keepNext/>
              <w:spacing w:before="45" w:after="20"/>
              <w:ind w:left="360" w:hanging="360"/>
            </w:pPr>
            <w:r>
              <w:rPr>
                <w:b/>
                <w:i/>
                <w:sz w:val="20"/>
              </w:rPr>
              <w:t>(per diluted common share)</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46DAD42D" w14:textId="77777777" w:rsidR="005804DE" w:rsidRDefault="005804DE">
            <w:pPr>
              <w:keepNext/>
              <w:spacing w:before="45" w:after="20"/>
              <w:jc w:val="center"/>
            </w:pPr>
            <w:r>
              <w:rPr>
                <w:b/>
                <w:sz w:val="20"/>
              </w:rPr>
              <w:t>2026</w:t>
            </w:r>
          </w:p>
        </w:tc>
        <w:tc>
          <w:tcPr>
            <w:tcW w:w="120" w:type="dxa"/>
            <w:tcBorders>
              <w:top w:val="single" w:sz="8" w:space="0" w:color="000000"/>
              <w:left w:val="nil"/>
              <w:bottom w:val="nil"/>
              <w:right w:val="nil"/>
            </w:tcBorders>
            <w:tcMar>
              <w:top w:w="0" w:type="dxa"/>
              <w:left w:w="0" w:type="dxa"/>
              <w:bottom w:w="0" w:type="dxa"/>
              <w:right w:w="0" w:type="dxa"/>
            </w:tcMar>
            <w:vAlign w:val="bottom"/>
          </w:tcPr>
          <w:p w14:paraId="540AAD92" w14:textId="77777777" w:rsidR="005804DE" w:rsidRDefault="005804DE">
            <w:pPr>
              <w:keepNext/>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38B1911B" w14:textId="77777777" w:rsidR="005804DE" w:rsidRDefault="005804DE">
            <w:pPr>
              <w:keepNext/>
              <w:spacing w:before="45" w:after="20"/>
              <w:jc w:val="center"/>
            </w:pPr>
            <w:r>
              <w:rPr>
                <w:b/>
                <w:sz w:val="20"/>
              </w:rPr>
              <w:t>2025</w:t>
            </w:r>
          </w:p>
        </w:tc>
      </w:tr>
      <w:tr w:rsidR="005804DE" w14:paraId="53368394"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3D207794" w14:textId="77777777" w:rsidR="005804DE" w:rsidRDefault="005804DE">
            <w:pPr>
              <w:keepNext/>
              <w:spacing w:before="45" w:after="20" w:line="288" w:lineRule="auto"/>
              <w:ind w:left="360" w:hanging="360"/>
            </w:pPr>
            <w:r>
              <w:rPr>
                <w:sz w:val="20"/>
              </w:rPr>
              <w:t>GAAP net loss per diluted common share</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21984F7F" w14:textId="77777777" w:rsidR="005804DE" w:rsidRDefault="005804DE">
            <w:pPr>
              <w:keepNext/>
              <w:tabs>
                <w:tab w:val="left" w:pos="631"/>
              </w:tabs>
              <w:spacing w:before="45" w:after="20"/>
              <w:jc w:val="right"/>
            </w:pPr>
            <w:r>
              <w:rPr>
                <w:sz w:val="20"/>
              </w:rPr>
              <w:t>$</w:t>
            </w:r>
            <w:r>
              <w:rPr>
                <w:sz w:val="20"/>
              </w:rPr>
              <w:tab/>
              <w:t>(0.13)</w:t>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6B2E6FBC" w14:textId="77777777" w:rsidR="005804DE" w:rsidRDefault="005804DE">
            <w:pPr>
              <w:keepNext/>
              <w:rPr>
                <w:sz w:val="20"/>
              </w:rPr>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6F816CC4" w14:textId="77777777" w:rsidR="005804DE" w:rsidRDefault="005804DE">
            <w:pPr>
              <w:keepNext/>
              <w:tabs>
                <w:tab w:val="left" w:pos="631"/>
              </w:tabs>
              <w:spacing w:before="45" w:after="20"/>
              <w:jc w:val="right"/>
            </w:pPr>
            <w:r>
              <w:rPr>
                <w:sz w:val="20"/>
              </w:rPr>
              <w:t>$</w:t>
            </w:r>
            <w:r>
              <w:rPr>
                <w:sz w:val="20"/>
              </w:rPr>
              <w:tab/>
              <w:t>(0.26)</w:t>
            </w:r>
          </w:p>
        </w:tc>
      </w:tr>
      <w:tr w:rsidR="005804DE" w14:paraId="2156CF5B" w14:textId="77777777">
        <w:trPr>
          <w:jc w:val="center"/>
        </w:trPr>
        <w:tc>
          <w:tcPr>
            <w:tcW w:w="5835" w:type="dxa"/>
            <w:tcBorders>
              <w:top w:val="nil"/>
              <w:left w:val="nil"/>
              <w:bottom w:val="nil"/>
              <w:right w:val="nil"/>
            </w:tcBorders>
            <w:shd w:val="clear" w:color="auto" w:fill="FFFFFF"/>
            <w:tcMar>
              <w:top w:w="0" w:type="dxa"/>
              <w:left w:w="0" w:type="dxa"/>
              <w:bottom w:w="0" w:type="dxa"/>
              <w:right w:w="0" w:type="dxa"/>
            </w:tcMar>
            <w:vAlign w:val="bottom"/>
          </w:tcPr>
          <w:p w14:paraId="6D629FA7"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7B93B02B" w14:textId="77777777" w:rsidR="005804DE" w:rsidRDefault="005804DE">
            <w:pPr>
              <w:keepNex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6BDA4E0A"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30F0CF8B" w14:textId="77777777" w:rsidR="005804DE" w:rsidRDefault="005804DE">
            <w:pPr>
              <w:keepNext/>
            </w:pPr>
          </w:p>
        </w:tc>
      </w:tr>
      <w:tr w:rsidR="005804DE" w14:paraId="26DB0014"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1A5D90F4" w14:textId="77777777" w:rsidR="005804DE" w:rsidRDefault="005804DE">
            <w:pPr>
              <w:keepNext/>
              <w:spacing w:before="65" w:after="20"/>
              <w:ind w:left="360" w:hanging="360"/>
            </w:pPr>
            <w:r>
              <w:rPr>
                <w:sz w:val="20"/>
              </w:rPr>
              <w:t>Pre-tax loss on extinguishment of debt</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28EB1A4" w14:textId="77777777" w:rsidR="005804DE" w:rsidRDefault="005804DE">
            <w:pPr>
              <w:keepNext/>
              <w:tabs>
                <w:tab w:val="left" w:pos="867"/>
                <w:tab w:val="left" w:pos="1132"/>
              </w:tabs>
              <w:spacing w:before="65" w:after="20"/>
              <w:jc w:val="right"/>
            </w:pPr>
            <w:r>
              <w:rPr>
                <w:sz w:val="20"/>
              </w:rPr>
              <w:tab/>
              <w:t>—</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0741A19F" w14:textId="77777777" w:rsidR="005804DE" w:rsidRDefault="005804DE">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BE1F759" w14:textId="77777777" w:rsidR="005804DE" w:rsidRDefault="005804DE">
            <w:pPr>
              <w:keepNext/>
              <w:tabs>
                <w:tab w:val="left" w:pos="717"/>
                <w:tab w:val="left" w:pos="1132"/>
              </w:tabs>
              <w:spacing w:before="65" w:after="20"/>
              <w:jc w:val="right"/>
            </w:pPr>
            <w:r>
              <w:rPr>
                <w:sz w:val="20"/>
              </w:rPr>
              <w:tab/>
              <w:t>0.06</w:t>
            </w:r>
            <w:r>
              <w:rPr>
                <w:sz w:val="20"/>
              </w:rPr>
              <w:tab/>
            </w:r>
          </w:p>
        </w:tc>
      </w:tr>
      <w:tr w:rsidR="005804DE" w14:paraId="135B7653"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3A9EC4BA" w14:textId="77777777" w:rsidR="005804DE" w:rsidRDefault="005804DE">
            <w:pPr>
              <w:keepNext/>
              <w:spacing w:before="65" w:after="20"/>
              <w:ind w:left="360" w:hanging="360"/>
            </w:pPr>
            <w:r>
              <w:rPr>
                <w:sz w:val="20"/>
              </w:rPr>
              <w:t>Pre-tax professional fees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7EDD5A7" w14:textId="77777777" w:rsidR="005804DE" w:rsidRDefault="005804DE">
            <w:pPr>
              <w:keepNext/>
              <w:tabs>
                <w:tab w:val="left" w:pos="717"/>
                <w:tab w:val="left" w:pos="1132"/>
              </w:tabs>
              <w:spacing w:before="65" w:after="20"/>
              <w:jc w:val="right"/>
            </w:pPr>
            <w:r>
              <w:rPr>
                <w:sz w:val="20"/>
              </w:rPr>
              <w:tab/>
              <w:t>0.01</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7A2A6FCF"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9105A0D" w14:textId="77777777" w:rsidR="005804DE" w:rsidRDefault="005804DE">
            <w:pPr>
              <w:keepNext/>
              <w:tabs>
                <w:tab w:val="left" w:pos="717"/>
                <w:tab w:val="left" w:pos="1132"/>
              </w:tabs>
              <w:spacing w:before="65" w:after="20"/>
              <w:jc w:val="right"/>
            </w:pPr>
            <w:r>
              <w:rPr>
                <w:sz w:val="20"/>
              </w:rPr>
              <w:tab/>
              <w:t>0.01</w:t>
            </w:r>
            <w:r>
              <w:rPr>
                <w:sz w:val="20"/>
              </w:rPr>
              <w:tab/>
            </w:r>
          </w:p>
        </w:tc>
      </w:tr>
      <w:tr w:rsidR="005804DE" w14:paraId="73F6E059"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36D6FA36" w14:textId="77777777" w:rsidR="005804DE" w:rsidRDefault="005804DE">
            <w:pPr>
              <w:keepNext/>
              <w:spacing w:before="65" w:after="20" w:line="288" w:lineRule="auto"/>
              <w:ind w:left="360" w:hanging="360"/>
            </w:pPr>
            <w:r>
              <w:rPr>
                <w:sz w:val="20"/>
              </w:rPr>
              <w:t>Pre-tax personnel costs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049BBF6" w14:textId="77777777" w:rsidR="005804DE" w:rsidRDefault="005804DE">
            <w:pPr>
              <w:keepNext/>
              <w:tabs>
                <w:tab w:val="left" w:pos="717"/>
                <w:tab w:val="left" w:pos="1132"/>
              </w:tabs>
              <w:spacing w:before="65" w:after="20"/>
              <w:jc w:val="right"/>
            </w:pPr>
            <w:r>
              <w:rPr>
                <w:sz w:val="20"/>
              </w:rPr>
              <w:tab/>
              <w:t>0.03</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57BCBE1B" w14:textId="77777777" w:rsidR="005804DE" w:rsidRDefault="005804DE">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ED607D1" w14:textId="77777777" w:rsidR="005804DE" w:rsidRDefault="005804DE">
            <w:pPr>
              <w:keepNext/>
              <w:tabs>
                <w:tab w:val="left" w:pos="717"/>
                <w:tab w:val="left" w:pos="1132"/>
              </w:tabs>
              <w:spacing w:before="65" w:after="20"/>
              <w:jc w:val="right"/>
            </w:pPr>
            <w:r>
              <w:rPr>
                <w:sz w:val="20"/>
              </w:rPr>
              <w:tab/>
              <w:t>0.05</w:t>
            </w:r>
            <w:r>
              <w:rPr>
                <w:sz w:val="20"/>
              </w:rPr>
              <w:tab/>
            </w:r>
          </w:p>
        </w:tc>
      </w:tr>
      <w:tr w:rsidR="005804DE" w14:paraId="6A742479"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6109A73F" w14:textId="77777777" w:rsidR="005804DE" w:rsidRDefault="005804DE">
            <w:pPr>
              <w:keepNext/>
              <w:spacing w:before="65" w:after="20" w:line="288" w:lineRule="auto"/>
              <w:ind w:left="360" w:hanging="360"/>
            </w:pPr>
            <w:r>
              <w:rPr>
                <w:sz w:val="20"/>
              </w:rPr>
              <w:t>Pre-tax facility costs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A6211E6" w14:textId="77777777" w:rsidR="005804DE" w:rsidRDefault="005804DE">
            <w:pPr>
              <w:keepNext/>
              <w:tabs>
                <w:tab w:val="left" w:pos="717"/>
                <w:tab w:val="left" w:pos="1132"/>
              </w:tabs>
              <w:spacing w:before="65" w:after="20"/>
              <w:jc w:val="right"/>
            </w:pPr>
            <w:r>
              <w:rPr>
                <w:sz w:val="20"/>
              </w:rPr>
              <w:tab/>
              <w:t>0.04</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2F55819E"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E5A54CC" w14:textId="77777777" w:rsidR="005804DE" w:rsidRDefault="005804DE">
            <w:pPr>
              <w:keepNext/>
              <w:tabs>
                <w:tab w:val="left" w:pos="867"/>
                <w:tab w:val="left" w:pos="1132"/>
              </w:tabs>
              <w:spacing w:before="65" w:after="20"/>
              <w:jc w:val="right"/>
            </w:pPr>
            <w:r>
              <w:rPr>
                <w:sz w:val="20"/>
              </w:rPr>
              <w:tab/>
              <w:t>—</w:t>
            </w:r>
            <w:r>
              <w:rPr>
                <w:sz w:val="20"/>
              </w:rPr>
              <w:tab/>
            </w:r>
          </w:p>
        </w:tc>
      </w:tr>
      <w:tr w:rsidR="005804DE" w14:paraId="1916C263"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04A8144C" w14:textId="77777777" w:rsidR="005804DE" w:rsidRDefault="005804DE">
            <w:pPr>
              <w:keepNext/>
              <w:spacing w:before="65" w:after="20"/>
              <w:ind w:left="360" w:hanging="360"/>
            </w:pPr>
            <w:r>
              <w:rPr>
                <w:sz w:val="20"/>
              </w:rPr>
              <w:t>Pre-tax foreign exchange (gain) loss on inter-company loans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3F1F4F06" w14:textId="77777777" w:rsidR="005804DE" w:rsidRDefault="005804DE">
            <w:pPr>
              <w:keepNext/>
              <w:tabs>
                <w:tab w:val="left" w:pos="717"/>
                <w:tab w:val="left" w:pos="1132"/>
              </w:tabs>
              <w:spacing w:before="65" w:after="20"/>
              <w:jc w:val="right"/>
            </w:pPr>
            <w:r>
              <w:rPr>
                <w:sz w:val="20"/>
              </w:rPr>
              <w:tab/>
              <w:t>0.01</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2F27617D" w14:textId="77777777" w:rsidR="005804DE" w:rsidRDefault="005804DE">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4D3B6C1" w14:textId="77777777" w:rsidR="005804DE" w:rsidRDefault="005804DE">
            <w:pPr>
              <w:keepNext/>
              <w:tabs>
                <w:tab w:val="left" w:pos="631"/>
              </w:tabs>
              <w:spacing w:before="65" w:after="20"/>
              <w:jc w:val="right"/>
            </w:pPr>
            <w:r>
              <w:rPr>
                <w:sz w:val="20"/>
              </w:rPr>
              <w:tab/>
              <w:t>(0.01)</w:t>
            </w:r>
          </w:p>
        </w:tc>
      </w:tr>
      <w:tr w:rsidR="005804DE" w14:paraId="17D717D0"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192C1341" w14:textId="77777777" w:rsidR="005804DE" w:rsidRDefault="005804DE">
            <w:pPr>
              <w:keepNext/>
              <w:spacing w:before="65" w:after="20"/>
              <w:ind w:left="360" w:hanging="360"/>
            </w:pPr>
            <w:r>
              <w:rPr>
                <w:sz w:val="20"/>
              </w:rPr>
              <w:t>Pre-tax change in fair value of preferred stock derivatives and warrants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AEB5C6F" w14:textId="77777777" w:rsidR="005804DE" w:rsidRDefault="005804DE">
            <w:pPr>
              <w:keepNext/>
              <w:tabs>
                <w:tab w:val="left" w:pos="867"/>
                <w:tab w:val="left" w:pos="1132"/>
              </w:tabs>
              <w:spacing w:before="65" w:after="20"/>
              <w:jc w:val="right"/>
            </w:pPr>
            <w:r>
              <w:rPr>
                <w:sz w:val="20"/>
              </w:rPr>
              <w:tab/>
              <w:t>—</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4245F487" w14:textId="77777777" w:rsidR="005804DE" w:rsidRDefault="005804DE">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0C2AF98" w14:textId="77777777" w:rsidR="005804DE" w:rsidRDefault="005804DE">
            <w:pPr>
              <w:keepNext/>
              <w:tabs>
                <w:tab w:val="left" w:pos="631"/>
              </w:tabs>
              <w:spacing w:before="65" w:after="20"/>
              <w:jc w:val="right"/>
            </w:pPr>
            <w:r>
              <w:rPr>
                <w:sz w:val="20"/>
              </w:rPr>
              <w:tab/>
              <w:t>(0.01)</w:t>
            </w:r>
          </w:p>
        </w:tc>
      </w:tr>
      <w:tr w:rsidR="005804DE" w14:paraId="0C6BA32B"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31B945E1" w14:textId="77777777" w:rsidR="005804DE" w:rsidRDefault="005804DE">
            <w:pPr>
              <w:keepNext/>
              <w:spacing w:before="65" w:after="20"/>
              <w:ind w:left="360" w:hanging="360"/>
            </w:pPr>
            <w:r>
              <w:rPr>
                <w:sz w:val="20"/>
              </w:rPr>
              <w:t>Pre-tax amortization of intangibles and deferred financing costs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BBA8EDF" w14:textId="77777777" w:rsidR="005804DE" w:rsidRDefault="005804DE">
            <w:pPr>
              <w:keepNext/>
              <w:tabs>
                <w:tab w:val="left" w:pos="717"/>
                <w:tab w:val="left" w:pos="1132"/>
              </w:tabs>
              <w:spacing w:before="65" w:after="20"/>
              <w:jc w:val="right"/>
            </w:pPr>
            <w:r>
              <w:rPr>
                <w:sz w:val="20"/>
              </w:rPr>
              <w:tab/>
              <w:t>0.07</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2F07DB74" w14:textId="77777777" w:rsidR="005804DE" w:rsidRDefault="005804DE">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B7AADD5" w14:textId="77777777" w:rsidR="005804DE" w:rsidRDefault="005804DE">
            <w:pPr>
              <w:keepNext/>
              <w:tabs>
                <w:tab w:val="left" w:pos="717"/>
                <w:tab w:val="left" w:pos="1132"/>
              </w:tabs>
              <w:spacing w:before="65" w:after="20"/>
              <w:jc w:val="right"/>
            </w:pPr>
            <w:r>
              <w:rPr>
                <w:sz w:val="20"/>
              </w:rPr>
              <w:tab/>
              <w:t>0.08</w:t>
            </w:r>
            <w:r>
              <w:rPr>
                <w:sz w:val="20"/>
              </w:rPr>
              <w:tab/>
            </w:r>
          </w:p>
        </w:tc>
      </w:tr>
      <w:tr w:rsidR="005804DE" w14:paraId="519BCEAC"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185F537C" w14:textId="77777777" w:rsidR="005804DE" w:rsidRDefault="005804DE">
            <w:pPr>
              <w:keepNext/>
              <w:spacing w:before="65" w:after="20"/>
              <w:ind w:left="360" w:hanging="360"/>
            </w:pPr>
            <w:r>
              <w:rPr>
                <w:sz w:val="20"/>
              </w:rPr>
              <w:t>Other</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C126BA1" w14:textId="77777777" w:rsidR="005804DE" w:rsidRDefault="005804DE">
            <w:pPr>
              <w:keepNext/>
              <w:tabs>
                <w:tab w:val="left" w:pos="631"/>
              </w:tabs>
              <w:spacing w:before="65" w:after="20"/>
              <w:jc w:val="right"/>
            </w:pPr>
            <w:r>
              <w:rPr>
                <w:sz w:val="20"/>
              </w:rPr>
              <w:tab/>
              <w:t>(0.01)</w:t>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09B7C015" w14:textId="77777777" w:rsidR="005804DE" w:rsidRDefault="005804DE">
            <w:pPr>
              <w:keepNext/>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95088C5" w14:textId="77777777" w:rsidR="005804DE" w:rsidRDefault="005804DE">
            <w:pPr>
              <w:keepNext/>
              <w:tabs>
                <w:tab w:val="left" w:pos="867"/>
                <w:tab w:val="left" w:pos="1132"/>
              </w:tabs>
              <w:spacing w:before="65" w:after="20"/>
              <w:jc w:val="right"/>
            </w:pPr>
            <w:r>
              <w:rPr>
                <w:sz w:val="20"/>
              </w:rPr>
              <w:tab/>
              <w:t>—</w:t>
            </w:r>
            <w:r>
              <w:rPr>
                <w:sz w:val="20"/>
              </w:rPr>
              <w:tab/>
            </w:r>
          </w:p>
        </w:tc>
      </w:tr>
      <w:tr w:rsidR="005804DE" w14:paraId="30736137"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615485E8" w14:textId="77777777" w:rsidR="005804DE" w:rsidRDefault="005804DE">
            <w:pPr>
              <w:keepNext/>
              <w:spacing w:before="65" w:after="20"/>
              <w:ind w:left="360" w:hanging="360"/>
            </w:pPr>
            <w:r>
              <w:rPr>
                <w:sz w:val="20"/>
              </w:rPr>
              <w:t>Preferred stock cumulative dividends and deemed dividends</w:t>
            </w:r>
          </w:p>
        </w:tc>
        <w:tc>
          <w:tcPr>
            <w:tcW w:w="1200"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02A204EE" w14:textId="77777777" w:rsidR="005804DE" w:rsidRDefault="005804DE">
            <w:pPr>
              <w:keepNext/>
              <w:tabs>
                <w:tab w:val="left" w:pos="717"/>
                <w:tab w:val="left" w:pos="1132"/>
              </w:tabs>
              <w:spacing w:before="65" w:after="20"/>
              <w:jc w:val="right"/>
            </w:pPr>
            <w:r>
              <w:rPr>
                <w:sz w:val="20"/>
              </w:rPr>
              <w:tab/>
              <w:t>0.09</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1CA3C44D" w14:textId="77777777" w:rsidR="005804DE" w:rsidRDefault="005804DE">
            <w:pPr>
              <w:keepNext/>
              <w:rPr>
                <w:sz w:val="20"/>
              </w:rPr>
            </w:pPr>
          </w:p>
        </w:tc>
        <w:tc>
          <w:tcPr>
            <w:tcW w:w="1200"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51AE8D66" w14:textId="77777777" w:rsidR="005804DE" w:rsidRDefault="005804DE">
            <w:pPr>
              <w:keepNext/>
              <w:tabs>
                <w:tab w:val="left" w:pos="717"/>
                <w:tab w:val="left" w:pos="1132"/>
              </w:tabs>
              <w:spacing w:before="65" w:after="20"/>
              <w:jc w:val="right"/>
            </w:pPr>
            <w:r>
              <w:rPr>
                <w:sz w:val="20"/>
              </w:rPr>
              <w:tab/>
              <w:t>0.09</w:t>
            </w:r>
            <w:r>
              <w:rPr>
                <w:sz w:val="20"/>
              </w:rPr>
              <w:tab/>
            </w:r>
          </w:p>
        </w:tc>
      </w:tr>
      <w:tr w:rsidR="005804DE" w14:paraId="1EA6C25E" w14:textId="77777777">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556548AE" w14:textId="77777777" w:rsidR="005804DE" w:rsidRDefault="005804DE">
            <w:pPr>
              <w:keepNext/>
              <w:spacing w:before="45" w:after="20"/>
              <w:ind w:left="360" w:hanging="360"/>
            </w:pPr>
            <w:r>
              <w:rPr>
                <w:sz w:val="20"/>
              </w:rPr>
              <w:t>Non-GAAP adjusted net income per diluted common share</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53" w:type="dxa"/>
            </w:tcMar>
            <w:vAlign w:val="bottom"/>
          </w:tcPr>
          <w:p w14:paraId="29A222EA" w14:textId="77777777" w:rsidR="005804DE" w:rsidRDefault="005804DE">
            <w:pPr>
              <w:keepNext/>
              <w:spacing w:before="45" w:after="20"/>
              <w:jc w:val="right"/>
            </w:pPr>
            <w:r>
              <w:rPr>
                <w:sz w:val="20"/>
              </w:rPr>
              <w:t>$0.11</w:t>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4C222D78" w14:textId="77777777" w:rsidR="005804DE" w:rsidRDefault="005804DE">
            <w:pPr>
              <w:keepNext/>
              <w:rPr>
                <w:sz w:val="20"/>
              </w:rPr>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53" w:type="dxa"/>
            </w:tcMar>
            <w:vAlign w:val="bottom"/>
          </w:tcPr>
          <w:p w14:paraId="563732DA" w14:textId="77777777" w:rsidR="005804DE" w:rsidRDefault="005804DE">
            <w:pPr>
              <w:keepNext/>
              <w:spacing w:before="45" w:after="20"/>
              <w:jc w:val="right"/>
            </w:pPr>
            <w:r>
              <w:rPr>
                <w:sz w:val="20"/>
              </w:rPr>
              <w:t>$0.02</w:t>
            </w:r>
          </w:p>
        </w:tc>
      </w:tr>
      <w:tr w:rsidR="005804DE" w14:paraId="4CAA7417" w14:textId="77777777">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7E7B5C92" w14:textId="77777777" w:rsidR="005804DE" w:rsidRDefault="005804DE">
            <w:pPr>
              <w:spacing w:before="5" w:after="20"/>
            </w:pPr>
            <w:r>
              <w:rPr>
                <w:sz w:val="20"/>
              </w:rPr>
              <w:t>Shares used to calculate net earnings per share</w:t>
            </w:r>
          </w:p>
        </w:tc>
        <w:tc>
          <w:tcPr>
            <w:tcW w:w="1200" w:type="dxa"/>
            <w:tcBorders>
              <w:top w:val="double" w:sz="8" w:space="0" w:color="000000"/>
              <w:left w:val="nil"/>
              <w:bottom w:val="nil"/>
              <w:right w:val="nil"/>
            </w:tcBorders>
            <w:shd w:val="clear" w:color="auto" w:fill="BFE4FF"/>
            <w:tcMar>
              <w:top w:w="0" w:type="dxa"/>
              <w:left w:w="0" w:type="dxa"/>
              <w:bottom w:w="0" w:type="dxa"/>
              <w:right w:w="15" w:type="dxa"/>
            </w:tcMar>
            <w:vAlign w:val="bottom"/>
          </w:tcPr>
          <w:p w14:paraId="5D9B57BB" w14:textId="77777777" w:rsidR="005804DE" w:rsidRDefault="005804DE">
            <w:pPr>
              <w:tabs>
                <w:tab w:val="left" w:pos="517"/>
                <w:tab w:val="left" w:pos="1132"/>
              </w:tabs>
              <w:spacing w:before="5" w:after="20"/>
              <w:jc w:val="right"/>
            </w:pPr>
            <w:r>
              <w:rPr>
                <w:sz w:val="20"/>
              </w:rPr>
              <w:tab/>
              <w:t>50,256</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2B81832B" w14:textId="77777777" w:rsidR="005804DE" w:rsidRDefault="005804DE">
            <w:pPr>
              <w:rPr>
                <w:sz w:val="20"/>
              </w:rPr>
            </w:pPr>
          </w:p>
        </w:tc>
        <w:tc>
          <w:tcPr>
            <w:tcW w:w="1200" w:type="dxa"/>
            <w:tcBorders>
              <w:top w:val="double" w:sz="8" w:space="0" w:color="000000"/>
              <w:left w:val="nil"/>
              <w:bottom w:val="nil"/>
              <w:right w:val="nil"/>
            </w:tcBorders>
            <w:shd w:val="clear" w:color="auto" w:fill="BFE4FF"/>
            <w:tcMar>
              <w:top w:w="0" w:type="dxa"/>
              <w:left w:w="0" w:type="dxa"/>
              <w:bottom w:w="0" w:type="dxa"/>
              <w:right w:w="15" w:type="dxa"/>
            </w:tcMar>
            <w:vAlign w:val="bottom"/>
          </w:tcPr>
          <w:p w14:paraId="2291C11F" w14:textId="77777777" w:rsidR="005804DE" w:rsidRDefault="005804DE">
            <w:pPr>
              <w:tabs>
                <w:tab w:val="left" w:pos="517"/>
                <w:tab w:val="left" w:pos="1132"/>
              </w:tabs>
              <w:spacing w:before="5" w:after="20"/>
              <w:jc w:val="right"/>
            </w:pPr>
            <w:r>
              <w:rPr>
                <w:sz w:val="20"/>
              </w:rPr>
              <w:tab/>
              <w:t>49,433</w:t>
            </w:r>
            <w:r>
              <w:rPr>
                <w:sz w:val="20"/>
              </w:rPr>
              <w:tab/>
            </w:r>
          </w:p>
        </w:tc>
      </w:tr>
    </w:tbl>
    <w:p w14:paraId="4234682D" w14:textId="77777777" w:rsidR="005804DE" w:rsidRDefault="005804DE">
      <w:pPr>
        <w:spacing w:line="288" w:lineRule="auto"/>
        <w:jc w:val="center"/>
        <w:rPr>
          <w:rFonts w:ascii="Calibri" w:eastAsia="Calibri" w:hAnsi="Calibri" w:cs="Calibri"/>
          <w:sz w:val="22"/>
        </w:rPr>
      </w:pPr>
    </w:p>
    <w:p w14:paraId="6F8D6DAC" w14:textId="77777777" w:rsidR="005804DE" w:rsidRDefault="005804DE">
      <w:pPr>
        <w:spacing w:line="288" w:lineRule="auto"/>
        <w:jc w:val="center"/>
        <w:rPr>
          <w:rFonts w:ascii="Calibri" w:eastAsia="Calibri" w:hAnsi="Calibri" w:cs="Calibri"/>
          <w:sz w:val="22"/>
        </w:rPr>
      </w:pPr>
    </w:p>
    <w:p w14:paraId="1FB54BD5" w14:textId="77777777" w:rsidR="005804DE" w:rsidRDefault="005804DE">
      <w:pPr>
        <w:spacing w:line="288" w:lineRule="auto"/>
        <w:jc w:val="center"/>
        <w:rPr>
          <w:rFonts w:ascii="Calibri" w:eastAsia="Calibri" w:hAnsi="Calibri" w:cs="Calibri"/>
          <w:sz w:val="22"/>
        </w:rPr>
      </w:pPr>
    </w:p>
    <w:p w14:paraId="092AF709" w14:textId="77777777" w:rsidR="005804DE" w:rsidRDefault="005804DE">
      <w:pPr>
        <w:spacing w:line="288" w:lineRule="auto"/>
        <w:jc w:val="center"/>
        <w:rPr>
          <w:rFonts w:ascii="Calibri" w:eastAsia="Calibri" w:hAnsi="Calibri" w:cs="Calibri"/>
          <w:sz w:val="22"/>
        </w:rPr>
      </w:pPr>
    </w:p>
    <w:p w14:paraId="5053C0C7" w14:textId="77777777" w:rsidR="005804DE" w:rsidRDefault="005804DE">
      <w:pPr>
        <w:spacing w:line="288" w:lineRule="auto"/>
        <w:jc w:val="center"/>
        <w:rPr>
          <w:rFonts w:ascii="Calibri" w:eastAsia="Calibri" w:hAnsi="Calibri" w:cs="Calibri"/>
          <w:sz w:val="22"/>
        </w:rPr>
      </w:pPr>
    </w:p>
    <w:p w14:paraId="38176816" w14:textId="77777777" w:rsidR="005804DE" w:rsidRDefault="005804DE">
      <w:pPr>
        <w:spacing w:line="288" w:lineRule="auto"/>
        <w:jc w:val="center"/>
        <w:rPr>
          <w:rFonts w:ascii="Calibri" w:eastAsia="Calibri" w:hAnsi="Calibri" w:cs="Calibri"/>
          <w:sz w:val="22"/>
        </w:rPr>
        <w:sectPr w:rsidR="005804DE" w:rsidSect="005804DE">
          <w:type w:val="continuous"/>
          <w:pgSz w:w="12240" w:h="15840"/>
          <w:pgMar w:top="720" w:right="1440" w:bottom="720" w:left="720" w:header="0" w:footer="270" w:gutter="0"/>
          <w:cols w:space="708"/>
        </w:sectPr>
      </w:pPr>
    </w:p>
    <w:p w14:paraId="7500ED01" w14:textId="77777777" w:rsidR="005804DE" w:rsidRDefault="005804DE">
      <w:pPr>
        <w:keepLines/>
        <w:widowControl w:val="0"/>
        <w:spacing w:line="276" w:lineRule="auto"/>
        <w:outlineLvl w:val="0"/>
        <w:rPr>
          <w:rFonts w:ascii="Calibri" w:eastAsia="Calibri" w:hAnsi="Calibri" w:cs="Calibri"/>
          <w:sz w:val="18"/>
        </w:rPr>
      </w:pPr>
      <w:bookmarkStart w:id="15" w:name="Section20"/>
      <w:bookmarkEnd w:id="15"/>
      <w:r>
        <w:rPr>
          <w:rFonts w:ascii="Calibri" w:eastAsia="Calibri" w:hAnsi="Calibri" w:cs="Calibri"/>
          <w:i/>
          <w:color w:val="000000"/>
          <w:sz w:val="18"/>
        </w:rPr>
        <w:lastRenderedPageBreak/>
        <w:t>This presentation contains certain financial measures not presented in accordance with U.S. generally accepted accounting principles (“GAAP”), including adjusted gross margin, adjusted gross margin %, adjusted income (loss) from operations, adjusted EBITDA, adjusted EBITDA margin, adjusted net income (loss), adjusted net income (loss) per diluted common share, and free cash flow (collectively, the “non-GAAP financial measures”). These non-GAAP financial measures are not calculated in accordance with GAAP and should not be considered in isolation from, or as a substitute for, the most directly comparable GAAP measures, and may not be comparable to similarly titled measures used by other companies. Management uses these non-GAAP financial measures, together with the comparable GAAP measures, to evaluate the Company’s operating performance and underlying business trends across periods on a consistent basis, and to assist in operational and financial decision-making, including with respect to internal budgeting and resource allocation. Reconciliations of each non-GAAP financial measure to its most directly comparable GAAP measure are set forth in the tables accompanying this presentation.</w:t>
      </w:r>
    </w:p>
    <w:p w14:paraId="163C18C0" w14:textId="77777777" w:rsidR="005804DE" w:rsidRDefault="005804DE">
      <w:pPr>
        <w:spacing w:line="288" w:lineRule="auto"/>
        <w:rPr>
          <w:sz w:val="20"/>
        </w:rPr>
      </w:pPr>
    </w:p>
    <w:p w14:paraId="202DF413" w14:textId="77777777" w:rsidR="005804DE" w:rsidRDefault="005804DE">
      <w:pPr>
        <w:spacing w:line="288" w:lineRule="auto"/>
        <w:rPr>
          <w:sz w:val="20"/>
        </w:rPr>
      </w:pPr>
    </w:p>
    <w:p w14:paraId="7BBEF68A" w14:textId="77777777" w:rsidR="005804DE" w:rsidRDefault="005804DE">
      <w:pPr>
        <w:spacing w:line="288" w:lineRule="auto"/>
        <w:rPr>
          <w:sz w:val="20"/>
        </w:rPr>
      </w:pPr>
    </w:p>
    <w:p w14:paraId="21B6238C" w14:textId="77777777" w:rsidR="005804DE" w:rsidRDefault="005804DE">
      <w:pPr>
        <w:spacing w:line="288" w:lineRule="auto"/>
        <w:rPr>
          <w:sz w:val="20"/>
        </w:rPr>
      </w:pPr>
    </w:p>
    <w:p w14:paraId="07B10FFD" w14:textId="77777777" w:rsidR="005804DE" w:rsidRDefault="005804DE">
      <w:pPr>
        <w:spacing w:line="288" w:lineRule="auto"/>
        <w:rPr>
          <w:sz w:val="20"/>
        </w:rPr>
      </w:pPr>
    </w:p>
    <w:p w14:paraId="74010AD5" w14:textId="77777777" w:rsidR="005804DE" w:rsidRDefault="005804DE">
      <w:pPr>
        <w:spacing w:line="288" w:lineRule="auto"/>
        <w:rPr>
          <w:sz w:val="20"/>
        </w:rPr>
      </w:pPr>
    </w:p>
    <w:p w14:paraId="70D1E99B" w14:textId="77777777" w:rsidR="005804DE" w:rsidRDefault="005804DE">
      <w:pPr>
        <w:spacing w:line="288" w:lineRule="auto"/>
        <w:rPr>
          <w:sz w:val="20"/>
        </w:rPr>
      </w:pPr>
    </w:p>
    <w:p w14:paraId="3A1CB48C" w14:textId="77777777" w:rsidR="005804DE" w:rsidRDefault="005804DE">
      <w:pPr>
        <w:spacing w:line="288" w:lineRule="auto"/>
        <w:rPr>
          <w:sz w:val="20"/>
        </w:rPr>
      </w:pPr>
    </w:p>
    <w:p w14:paraId="15C7C5B3" w14:textId="77777777" w:rsidR="005804DE" w:rsidRDefault="005804DE">
      <w:pPr>
        <w:spacing w:line="288" w:lineRule="auto"/>
        <w:rPr>
          <w:sz w:val="20"/>
        </w:rPr>
      </w:pPr>
    </w:p>
    <w:p w14:paraId="67E9BEB0" w14:textId="77777777" w:rsidR="005804DE" w:rsidRDefault="005804DE">
      <w:pPr>
        <w:spacing w:line="288" w:lineRule="auto"/>
        <w:rPr>
          <w:sz w:val="20"/>
        </w:rPr>
      </w:pPr>
    </w:p>
    <w:p w14:paraId="38445D95" w14:textId="77777777" w:rsidR="005804DE" w:rsidRDefault="005804DE">
      <w:pPr>
        <w:spacing w:line="288" w:lineRule="auto"/>
        <w:rPr>
          <w:sz w:val="20"/>
        </w:rPr>
      </w:pPr>
    </w:p>
    <w:p w14:paraId="36C4335F" w14:textId="77777777" w:rsidR="005804DE" w:rsidRDefault="005804DE">
      <w:pPr>
        <w:spacing w:line="288" w:lineRule="auto"/>
        <w:rPr>
          <w:sz w:val="20"/>
        </w:rPr>
      </w:pPr>
    </w:p>
    <w:p w14:paraId="6163C64B" w14:textId="77777777" w:rsidR="005804DE" w:rsidRDefault="005804DE">
      <w:pPr>
        <w:spacing w:line="288" w:lineRule="auto"/>
        <w:rPr>
          <w:sz w:val="20"/>
        </w:rPr>
      </w:pPr>
    </w:p>
    <w:p w14:paraId="6564F91F" w14:textId="77777777" w:rsidR="005804DE" w:rsidRDefault="005804DE">
      <w:pPr>
        <w:spacing w:line="288" w:lineRule="auto"/>
        <w:rPr>
          <w:sz w:val="20"/>
        </w:rPr>
      </w:pPr>
    </w:p>
    <w:p w14:paraId="7B5938F9" w14:textId="77777777" w:rsidR="005804DE" w:rsidRDefault="005804DE">
      <w:pPr>
        <w:spacing w:line="288" w:lineRule="auto"/>
        <w:rPr>
          <w:sz w:val="20"/>
        </w:rPr>
      </w:pPr>
    </w:p>
    <w:p w14:paraId="7195C574" w14:textId="77777777" w:rsidR="005804DE" w:rsidRDefault="005804DE">
      <w:pPr>
        <w:spacing w:line="288" w:lineRule="auto"/>
        <w:rPr>
          <w:sz w:val="20"/>
        </w:rPr>
      </w:pPr>
    </w:p>
    <w:p w14:paraId="301212D3" w14:textId="77777777" w:rsidR="005804DE" w:rsidRDefault="005804DE">
      <w:pPr>
        <w:spacing w:line="288" w:lineRule="auto"/>
        <w:rPr>
          <w:sz w:val="20"/>
        </w:rPr>
      </w:pPr>
    </w:p>
    <w:p w14:paraId="1355BE34" w14:textId="77777777" w:rsidR="005804DE" w:rsidRDefault="005804DE">
      <w:pPr>
        <w:spacing w:line="288" w:lineRule="auto"/>
        <w:rPr>
          <w:sz w:val="20"/>
        </w:rPr>
      </w:pPr>
    </w:p>
    <w:p w14:paraId="3CA49B9E" w14:textId="77777777" w:rsidR="005804DE" w:rsidRDefault="005804DE">
      <w:pPr>
        <w:spacing w:line="288" w:lineRule="auto"/>
        <w:rPr>
          <w:sz w:val="20"/>
        </w:rPr>
      </w:pPr>
    </w:p>
    <w:p w14:paraId="2D7343ED" w14:textId="77777777" w:rsidR="005804DE" w:rsidRDefault="005804DE">
      <w:pPr>
        <w:spacing w:line="288" w:lineRule="auto"/>
        <w:rPr>
          <w:sz w:val="20"/>
        </w:rPr>
      </w:pPr>
    </w:p>
    <w:p w14:paraId="6D3C9BBB" w14:textId="77777777" w:rsidR="005804DE" w:rsidRDefault="005804DE">
      <w:pPr>
        <w:spacing w:line="288" w:lineRule="auto"/>
        <w:rPr>
          <w:sz w:val="20"/>
        </w:rPr>
      </w:pPr>
    </w:p>
    <w:p w14:paraId="34193D1F" w14:textId="77777777" w:rsidR="005804DE" w:rsidRDefault="005804DE">
      <w:pPr>
        <w:spacing w:line="288" w:lineRule="auto"/>
        <w:rPr>
          <w:sz w:val="20"/>
        </w:rPr>
      </w:pPr>
    </w:p>
    <w:p w14:paraId="138D7CBC" w14:textId="77777777" w:rsidR="005804DE" w:rsidRDefault="005804DE">
      <w:pPr>
        <w:spacing w:line="288" w:lineRule="auto"/>
        <w:rPr>
          <w:sz w:val="20"/>
        </w:rPr>
      </w:pPr>
    </w:p>
    <w:p w14:paraId="602115AC" w14:textId="77777777" w:rsidR="005804DE" w:rsidRDefault="005804DE">
      <w:pPr>
        <w:spacing w:line="288" w:lineRule="auto"/>
        <w:rPr>
          <w:sz w:val="20"/>
        </w:rPr>
      </w:pPr>
    </w:p>
    <w:p w14:paraId="491ED380" w14:textId="77777777" w:rsidR="005804DE" w:rsidRDefault="005804DE">
      <w:pPr>
        <w:spacing w:line="288" w:lineRule="auto"/>
        <w:rPr>
          <w:sz w:val="20"/>
        </w:rPr>
      </w:pPr>
    </w:p>
    <w:p w14:paraId="4EED2E05" w14:textId="77777777" w:rsidR="005804DE" w:rsidRDefault="005804DE">
      <w:pPr>
        <w:spacing w:line="288" w:lineRule="auto"/>
        <w:rPr>
          <w:sz w:val="20"/>
        </w:rPr>
      </w:pPr>
    </w:p>
    <w:p w14:paraId="57AE40B4" w14:textId="77777777" w:rsidR="005804DE" w:rsidRDefault="005804DE">
      <w:pPr>
        <w:spacing w:line="288" w:lineRule="auto"/>
        <w:rPr>
          <w:sz w:val="20"/>
        </w:rPr>
      </w:pPr>
    </w:p>
    <w:p w14:paraId="218A721B" w14:textId="77777777" w:rsidR="005804DE" w:rsidRDefault="005804DE">
      <w:pPr>
        <w:spacing w:line="288" w:lineRule="auto"/>
        <w:rPr>
          <w:sz w:val="20"/>
        </w:rPr>
      </w:pPr>
    </w:p>
    <w:p w14:paraId="06C662CC" w14:textId="77777777" w:rsidR="005804DE" w:rsidRDefault="005804DE">
      <w:pPr>
        <w:spacing w:line="288" w:lineRule="auto"/>
        <w:rPr>
          <w:sz w:val="20"/>
        </w:rPr>
      </w:pPr>
    </w:p>
    <w:p w14:paraId="4E24B8EB" w14:textId="77777777" w:rsidR="005804DE" w:rsidRDefault="005804DE">
      <w:pPr>
        <w:spacing w:line="288" w:lineRule="auto"/>
        <w:rPr>
          <w:sz w:val="20"/>
        </w:rPr>
      </w:pPr>
    </w:p>
    <w:p w14:paraId="5FAEAC67" w14:textId="77777777" w:rsidR="005804DE" w:rsidRDefault="005804DE">
      <w:pPr>
        <w:spacing w:line="288" w:lineRule="auto"/>
        <w:rPr>
          <w:sz w:val="20"/>
        </w:rPr>
      </w:pPr>
    </w:p>
    <w:p w14:paraId="152E0EC8" w14:textId="77777777" w:rsidR="005804DE" w:rsidRDefault="005804DE">
      <w:pPr>
        <w:spacing w:line="288" w:lineRule="auto"/>
        <w:rPr>
          <w:sz w:val="20"/>
        </w:rPr>
      </w:pPr>
    </w:p>
    <w:p w14:paraId="65F1FD7B" w14:textId="77777777" w:rsidR="005804DE" w:rsidRDefault="005804DE">
      <w:pPr>
        <w:spacing w:line="288" w:lineRule="auto"/>
        <w:rPr>
          <w:sz w:val="20"/>
        </w:rPr>
      </w:pPr>
    </w:p>
    <w:p w14:paraId="1593F2B1" w14:textId="77777777" w:rsidR="005804DE" w:rsidRDefault="005804DE">
      <w:pPr>
        <w:spacing w:line="288" w:lineRule="auto"/>
        <w:rPr>
          <w:sz w:val="20"/>
        </w:rPr>
      </w:pPr>
    </w:p>
    <w:p w14:paraId="054B889B" w14:textId="77777777" w:rsidR="005804DE" w:rsidRDefault="005804DE">
      <w:pPr>
        <w:spacing w:line="288" w:lineRule="auto"/>
        <w:rPr>
          <w:sz w:val="20"/>
        </w:rPr>
      </w:pPr>
    </w:p>
    <w:p w14:paraId="2E94E348" w14:textId="77777777" w:rsidR="005804DE" w:rsidRDefault="005804DE">
      <w:pPr>
        <w:spacing w:line="288" w:lineRule="auto"/>
        <w:rPr>
          <w:sz w:val="20"/>
        </w:rPr>
      </w:pPr>
    </w:p>
    <w:p w14:paraId="4E2854F3" w14:textId="77777777" w:rsidR="005804DE" w:rsidRDefault="005804DE">
      <w:pPr>
        <w:spacing w:line="288" w:lineRule="auto"/>
        <w:rPr>
          <w:sz w:val="20"/>
        </w:rPr>
      </w:pPr>
    </w:p>
    <w:p w14:paraId="1C6970D0" w14:textId="77777777" w:rsidR="005804DE" w:rsidRDefault="005804DE">
      <w:pPr>
        <w:spacing w:line="288" w:lineRule="auto"/>
        <w:rPr>
          <w:sz w:val="20"/>
        </w:rPr>
      </w:pPr>
    </w:p>
    <w:p w14:paraId="36B62018" w14:textId="77777777" w:rsidR="005804DE" w:rsidRDefault="005804DE">
      <w:pPr>
        <w:spacing w:line="288" w:lineRule="auto"/>
        <w:rPr>
          <w:sz w:val="20"/>
        </w:rPr>
      </w:pPr>
    </w:p>
    <w:p w14:paraId="2B228F92" w14:textId="77777777" w:rsidR="005804DE" w:rsidRDefault="005804DE">
      <w:pPr>
        <w:spacing w:line="288" w:lineRule="auto"/>
        <w:rPr>
          <w:sz w:val="20"/>
        </w:rPr>
      </w:pPr>
    </w:p>
    <w:p w14:paraId="30B5E711" w14:textId="77777777" w:rsidR="005804DE" w:rsidRDefault="005804DE">
      <w:pPr>
        <w:spacing w:line="288" w:lineRule="auto"/>
        <w:rPr>
          <w:sz w:val="20"/>
        </w:rPr>
      </w:pPr>
    </w:p>
    <w:p w14:paraId="1B5221B3" w14:textId="77777777" w:rsidR="005804DE" w:rsidRDefault="005804DE">
      <w:pPr>
        <w:spacing w:line="288" w:lineRule="auto"/>
        <w:rPr>
          <w:sz w:val="20"/>
        </w:rPr>
      </w:pPr>
    </w:p>
    <w:p w14:paraId="0ADCC1AD" w14:textId="77777777" w:rsidR="005804DE" w:rsidRDefault="005804DE">
      <w:pPr>
        <w:spacing w:line="288" w:lineRule="auto"/>
        <w:rPr>
          <w:sz w:val="20"/>
        </w:rPr>
      </w:pPr>
    </w:p>
    <w:p w14:paraId="37248EA2" w14:textId="77777777" w:rsidR="005804DE" w:rsidRDefault="005804DE">
      <w:pPr>
        <w:spacing w:line="288" w:lineRule="auto"/>
        <w:rPr>
          <w:sz w:val="20"/>
        </w:rPr>
      </w:pPr>
    </w:p>
    <w:p w14:paraId="3275126D" w14:textId="77777777" w:rsidR="005804DE" w:rsidRDefault="005804DE">
      <w:pPr>
        <w:spacing w:line="288" w:lineRule="auto"/>
        <w:rPr>
          <w:sz w:val="20"/>
        </w:rPr>
      </w:pPr>
    </w:p>
    <w:p w14:paraId="41B92873" w14:textId="77777777" w:rsidR="005804DE" w:rsidRDefault="005804DE">
      <w:pPr>
        <w:spacing w:line="288" w:lineRule="auto"/>
        <w:rPr>
          <w:sz w:val="20"/>
        </w:rPr>
      </w:pPr>
    </w:p>
    <w:p w14:paraId="101B9374" w14:textId="77777777" w:rsidR="005804DE" w:rsidRDefault="005804DE">
      <w:pPr>
        <w:spacing w:line="288" w:lineRule="auto"/>
        <w:rPr>
          <w:sz w:val="20"/>
        </w:rPr>
      </w:pPr>
    </w:p>
    <w:p w14:paraId="1CECED96" w14:textId="77777777" w:rsidR="005804DE" w:rsidRDefault="005804DE">
      <w:pPr>
        <w:spacing w:line="288" w:lineRule="auto"/>
        <w:rPr>
          <w:sz w:val="20"/>
        </w:rPr>
      </w:pPr>
    </w:p>
    <w:p w14:paraId="268088EB" w14:textId="77777777" w:rsidR="005804DE" w:rsidRDefault="005804DE">
      <w:pPr>
        <w:spacing w:line="288" w:lineRule="auto"/>
        <w:rPr>
          <w:sz w:val="20"/>
        </w:rPr>
      </w:pPr>
    </w:p>
    <w:p w14:paraId="33AEF1F3" w14:textId="77777777" w:rsidR="005804DE" w:rsidRDefault="005804DE">
      <w:pPr>
        <w:spacing w:line="288" w:lineRule="auto"/>
        <w:rPr>
          <w:sz w:val="20"/>
        </w:rPr>
      </w:pPr>
    </w:p>
    <w:p w14:paraId="53692AD5" w14:textId="77777777" w:rsidR="005804DE" w:rsidRDefault="005804DE">
      <w:pPr>
        <w:spacing w:line="288" w:lineRule="auto"/>
        <w:rPr>
          <w:sz w:val="20"/>
        </w:rPr>
      </w:pPr>
    </w:p>
    <w:p w14:paraId="1A891A38" w14:textId="43D7E34B" w:rsidR="005804DE" w:rsidRDefault="00B340F7">
      <w:pPr>
        <w:spacing w:line="288" w:lineRule="auto"/>
        <w:rPr>
          <w:sz w:val="20"/>
        </w:rPr>
      </w:pPr>
      <w:r>
        <w:rPr>
          <w:noProof/>
        </w:rPr>
        <w:lastRenderedPageBreak/>
        <w:drawing>
          <wp:inline distT="0" distB="0" distL="0" distR="0" wp14:anchorId="4C378D30" wp14:editId="152E0536">
            <wp:extent cx="6515100" cy="3664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1.png"/>
                    <pic:cNvPicPr/>
                  </pic:nvPicPr>
                  <pic:blipFill>
                    <a:blip r:embed="rId21"/>
                    <a:stretch>
                      <a:fillRect/>
                    </a:stretch>
                  </pic:blipFill>
                  <pic:spPr>
                    <a:xfrm>
                      <a:off x="0" y="0"/>
                      <a:ext cx="6515100" cy="3664585"/>
                    </a:xfrm>
                    <a:prstGeom prst="rect">
                      <a:avLst/>
                    </a:prstGeom>
                  </pic:spPr>
                </pic:pic>
              </a:graphicData>
            </a:graphic>
          </wp:inline>
        </w:drawing>
      </w:r>
    </w:p>
    <w:p w14:paraId="2C4723A4" w14:textId="77777777" w:rsidR="00B340F7" w:rsidRDefault="00B340F7">
      <w:pPr>
        <w:spacing w:line="288" w:lineRule="auto"/>
        <w:rPr>
          <w:sz w:val="20"/>
        </w:rPr>
      </w:pPr>
    </w:p>
    <w:p w14:paraId="66E92457" w14:textId="77777777" w:rsidR="00B340F7" w:rsidRDefault="00B340F7">
      <w:pPr>
        <w:spacing w:line="288" w:lineRule="auto"/>
        <w:rPr>
          <w:sz w:val="20"/>
        </w:rPr>
      </w:pPr>
    </w:p>
    <w:p w14:paraId="17BB3558" w14:textId="77777777" w:rsidR="00B340F7" w:rsidRDefault="00B340F7">
      <w:pPr>
        <w:spacing w:line="288" w:lineRule="auto"/>
        <w:rPr>
          <w:sz w:val="20"/>
        </w:rPr>
      </w:pPr>
    </w:p>
    <w:p w14:paraId="2D4C86FC" w14:textId="77777777" w:rsidR="00B340F7" w:rsidRDefault="00B340F7">
      <w:pPr>
        <w:spacing w:line="288" w:lineRule="auto"/>
        <w:rPr>
          <w:sz w:val="20"/>
        </w:rPr>
      </w:pPr>
    </w:p>
    <w:p w14:paraId="09122F2D" w14:textId="77777777" w:rsidR="00B340F7" w:rsidRDefault="00B340F7">
      <w:pPr>
        <w:spacing w:line="288" w:lineRule="auto"/>
        <w:rPr>
          <w:sz w:val="20"/>
        </w:rPr>
      </w:pPr>
    </w:p>
    <w:p w14:paraId="716F5F26" w14:textId="77777777" w:rsidR="00B340F7" w:rsidRDefault="00B340F7">
      <w:pPr>
        <w:spacing w:line="288" w:lineRule="auto"/>
        <w:rPr>
          <w:sz w:val="20"/>
        </w:rPr>
      </w:pPr>
    </w:p>
    <w:p w14:paraId="601233E8" w14:textId="77777777" w:rsidR="00B340F7" w:rsidRDefault="00B340F7">
      <w:pPr>
        <w:spacing w:line="288" w:lineRule="auto"/>
        <w:rPr>
          <w:sz w:val="20"/>
        </w:rPr>
      </w:pPr>
    </w:p>
    <w:p w14:paraId="7894BE7D" w14:textId="77777777" w:rsidR="00B340F7" w:rsidRDefault="00B340F7">
      <w:pPr>
        <w:spacing w:line="288" w:lineRule="auto"/>
        <w:rPr>
          <w:sz w:val="20"/>
        </w:rPr>
      </w:pPr>
    </w:p>
    <w:p w14:paraId="6B540C28" w14:textId="77777777" w:rsidR="00B340F7" w:rsidRDefault="00B340F7">
      <w:pPr>
        <w:spacing w:line="288" w:lineRule="auto"/>
        <w:rPr>
          <w:sz w:val="20"/>
        </w:rPr>
      </w:pPr>
    </w:p>
    <w:p w14:paraId="0491DE9B" w14:textId="77777777" w:rsidR="00B340F7" w:rsidRDefault="00B340F7">
      <w:pPr>
        <w:spacing w:line="288" w:lineRule="auto"/>
        <w:rPr>
          <w:sz w:val="20"/>
        </w:rPr>
      </w:pPr>
    </w:p>
    <w:p w14:paraId="34EA822B" w14:textId="77777777" w:rsidR="00B340F7" w:rsidRDefault="00B340F7">
      <w:pPr>
        <w:spacing w:line="288" w:lineRule="auto"/>
        <w:rPr>
          <w:sz w:val="20"/>
        </w:rPr>
      </w:pPr>
    </w:p>
    <w:p w14:paraId="7896A5F8" w14:textId="77777777" w:rsidR="00B340F7" w:rsidRDefault="00B340F7">
      <w:pPr>
        <w:spacing w:line="288" w:lineRule="auto"/>
        <w:rPr>
          <w:sz w:val="20"/>
        </w:rPr>
      </w:pPr>
    </w:p>
    <w:p w14:paraId="6F6C86F1" w14:textId="77777777" w:rsidR="00B340F7" w:rsidRDefault="00B340F7">
      <w:pPr>
        <w:spacing w:line="288" w:lineRule="auto"/>
        <w:rPr>
          <w:sz w:val="20"/>
        </w:rPr>
      </w:pPr>
    </w:p>
    <w:p w14:paraId="57874A12" w14:textId="77777777" w:rsidR="00B340F7" w:rsidRDefault="00B340F7">
      <w:pPr>
        <w:spacing w:line="288" w:lineRule="auto"/>
        <w:rPr>
          <w:sz w:val="20"/>
        </w:rPr>
      </w:pPr>
    </w:p>
    <w:p w14:paraId="0E7B7B64" w14:textId="77777777" w:rsidR="00B340F7" w:rsidRDefault="00B340F7">
      <w:pPr>
        <w:spacing w:line="288" w:lineRule="auto"/>
        <w:rPr>
          <w:sz w:val="20"/>
        </w:rPr>
      </w:pPr>
    </w:p>
    <w:p w14:paraId="5C30AAF1" w14:textId="77777777" w:rsidR="00B340F7" w:rsidRDefault="00B340F7">
      <w:pPr>
        <w:spacing w:line="288" w:lineRule="auto"/>
        <w:rPr>
          <w:sz w:val="20"/>
        </w:rPr>
      </w:pPr>
    </w:p>
    <w:p w14:paraId="660D8596" w14:textId="77777777" w:rsidR="00B340F7" w:rsidRDefault="00B340F7">
      <w:pPr>
        <w:spacing w:line="288" w:lineRule="auto"/>
        <w:rPr>
          <w:sz w:val="20"/>
        </w:rPr>
      </w:pPr>
    </w:p>
    <w:p w14:paraId="0CFEB680" w14:textId="77777777" w:rsidR="00B340F7" w:rsidRDefault="00B340F7">
      <w:pPr>
        <w:spacing w:line="288" w:lineRule="auto"/>
        <w:rPr>
          <w:sz w:val="20"/>
        </w:rPr>
      </w:pPr>
    </w:p>
    <w:p w14:paraId="3E39CC74" w14:textId="77777777" w:rsidR="00B340F7" w:rsidRDefault="00B340F7">
      <w:pPr>
        <w:spacing w:line="288" w:lineRule="auto"/>
        <w:rPr>
          <w:sz w:val="20"/>
        </w:rPr>
      </w:pPr>
    </w:p>
    <w:p w14:paraId="2E1DBC26" w14:textId="77777777" w:rsidR="00B340F7" w:rsidRDefault="00B340F7">
      <w:pPr>
        <w:spacing w:line="288" w:lineRule="auto"/>
        <w:rPr>
          <w:sz w:val="20"/>
        </w:rPr>
      </w:pPr>
    </w:p>
    <w:p w14:paraId="1C5E4100" w14:textId="77777777" w:rsidR="00B340F7" w:rsidRDefault="00B340F7">
      <w:pPr>
        <w:spacing w:line="288" w:lineRule="auto"/>
        <w:rPr>
          <w:sz w:val="20"/>
        </w:rPr>
      </w:pPr>
    </w:p>
    <w:p w14:paraId="2BBC7076" w14:textId="77777777" w:rsidR="00B340F7" w:rsidRDefault="00B340F7">
      <w:pPr>
        <w:spacing w:line="288" w:lineRule="auto"/>
        <w:rPr>
          <w:sz w:val="20"/>
        </w:rPr>
      </w:pPr>
    </w:p>
    <w:p w14:paraId="7F6473D7" w14:textId="77777777" w:rsidR="00B340F7" w:rsidRDefault="00B340F7">
      <w:pPr>
        <w:spacing w:line="288" w:lineRule="auto"/>
        <w:rPr>
          <w:sz w:val="20"/>
        </w:rPr>
      </w:pPr>
    </w:p>
    <w:p w14:paraId="2DE8BC72" w14:textId="77777777" w:rsidR="00B340F7" w:rsidRDefault="00B340F7">
      <w:pPr>
        <w:spacing w:line="288" w:lineRule="auto"/>
        <w:rPr>
          <w:sz w:val="20"/>
        </w:rPr>
      </w:pPr>
    </w:p>
    <w:p w14:paraId="074BB18F" w14:textId="77777777" w:rsidR="00B340F7" w:rsidRDefault="00B340F7">
      <w:pPr>
        <w:spacing w:line="288" w:lineRule="auto"/>
        <w:rPr>
          <w:sz w:val="20"/>
        </w:rPr>
      </w:pPr>
    </w:p>
    <w:p w14:paraId="327B7DA9" w14:textId="77777777" w:rsidR="00B340F7" w:rsidRDefault="00B340F7">
      <w:pPr>
        <w:spacing w:line="288" w:lineRule="auto"/>
        <w:rPr>
          <w:sz w:val="20"/>
        </w:rPr>
      </w:pPr>
    </w:p>
    <w:p w14:paraId="2FEC7AFE" w14:textId="77777777" w:rsidR="00B340F7" w:rsidRDefault="00B340F7">
      <w:pPr>
        <w:spacing w:line="288" w:lineRule="auto"/>
        <w:rPr>
          <w:sz w:val="20"/>
        </w:rPr>
      </w:pPr>
    </w:p>
    <w:p w14:paraId="46E4C366" w14:textId="77777777" w:rsidR="00B340F7" w:rsidRDefault="00B340F7">
      <w:pPr>
        <w:spacing w:line="288" w:lineRule="auto"/>
        <w:rPr>
          <w:sz w:val="20"/>
        </w:rPr>
      </w:pPr>
    </w:p>
    <w:p w14:paraId="2BB71B7C" w14:textId="77777777" w:rsidR="00B340F7" w:rsidRDefault="00B340F7">
      <w:pPr>
        <w:spacing w:line="288" w:lineRule="auto"/>
        <w:rPr>
          <w:sz w:val="20"/>
        </w:rPr>
      </w:pPr>
    </w:p>
    <w:p w14:paraId="469B3F65" w14:textId="77777777" w:rsidR="00B340F7" w:rsidRDefault="00B340F7">
      <w:pPr>
        <w:spacing w:line="288" w:lineRule="auto"/>
        <w:rPr>
          <w:sz w:val="20"/>
        </w:rPr>
      </w:pPr>
    </w:p>
    <w:p w14:paraId="2B4628A1" w14:textId="77777777" w:rsidR="00B340F7" w:rsidRDefault="00B340F7">
      <w:pPr>
        <w:spacing w:line="288" w:lineRule="auto"/>
        <w:rPr>
          <w:sz w:val="20"/>
        </w:rPr>
      </w:pPr>
    </w:p>
    <w:p w14:paraId="11336E59" w14:textId="77777777" w:rsidR="00B340F7" w:rsidRDefault="00B340F7">
      <w:pPr>
        <w:spacing w:line="288" w:lineRule="auto"/>
        <w:rPr>
          <w:sz w:val="20"/>
        </w:rPr>
      </w:pPr>
    </w:p>
    <w:p w14:paraId="5D0CF42E" w14:textId="77777777" w:rsidR="00B340F7" w:rsidRDefault="00B340F7">
      <w:pPr>
        <w:spacing w:line="288" w:lineRule="auto"/>
        <w:rPr>
          <w:sz w:val="20"/>
        </w:rPr>
      </w:pPr>
    </w:p>
    <w:p w14:paraId="0C587B4F" w14:textId="77777777" w:rsidR="00B340F7" w:rsidRDefault="00B340F7">
      <w:pPr>
        <w:spacing w:line="288" w:lineRule="auto"/>
        <w:rPr>
          <w:sz w:val="20"/>
        </w:rPr>
      </w:pPr>
    </w:p>
    <w:p w14:paraId="62EEEBEE" w14:textId="77777777" w:rsidR="00B340F7" w:rsidRDefault="00B340F7">
      <w:pPr>
        <w:spacing w:line="288" w:lineRule="auto"/>
        <w:rPr>
          <w:sz w:val="20"/>
        </w:rPr>
      </w:pPr>
    </w:p>
    <w:p w14:paraId="164048D2" w14:textId="77777777" w:rsidR="00B340F7" w:rsidRDefault="00B340F7">
      <w:pPr>
        <w:spacing w:line="288" w:lineRule="auto"/>
        <w:rPr>
          <w:sz w:val="20"/>
        </w:rPr>
      </w:pPr>
    </w:p>
    <w:p w14:paraId="2D35BA85" w14:textId="77777777" w:rsidR="00B340F7" w:rsidRDefault="00B340F7">
      <w:pPr>
        <w:spacing w:line="288" w:lineRule="auto"/>
        <w:rPr>
          <w:sz w:val="20"/>
        </w:rPr>
      </w:pPr>
    </w:p>
    <w:p w14:paraId="7A41605D" w14:textId="3045E649" w:rsidR="00B340F7" w:rsidRDefault="00B340F7">
      <w:pPr>
        <w:spacing w:line="288" w:lineRule="auto"/>
        <w:rPr>
          <w:sz w:val="20"/>
        </w:rPr>
      </w:pPr>
      <w:r>
        <w:rPr>
          <w:noProof/>
        </w:rPr>
        <w:drawing>
          <wp:inline distT="0" distB="0" distL="0" distR="0" wp14:anchorId="04A05A50" wp14:editId="1D0AB5DA">
            <wp:extent cx="6515100" cy="3664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2.png"/>
                    <pic:cNvPicPr/>
                  </pic:nvPicPr>
                  <pic:blipFill>
                    <a:blip r:embed="rId22"/>
                    <a:stretch>
                      <a:fillRect/>
                    </a:stretch>
                  </pic:blipFill>
                  <pic:spPr>
                    <a:xfrm>
                      <a:off x="0" y="0"/>
                      <a:ext cx="6515100" cy="3664585"/>
                    </a:xfrm>
                    <a:prstGeom prst="rect">
                      <a:avLst/>
                    </a:prstGeom>
                  </pic:spPr>
                </pic:pic>
              </a:graphicData>
            </a:graphic>
          </wp:inline>
        </w:drawing>
      </w:r>
    </w:p>
    <w:p w14:paraId="7881C56D" w14:textId="77777777" w:rsidR="00B340F7" w:rsidRDefault="00B340F7">
      <w:pPr>
        <w:spacing w:line="288" w:lineRule="auto"/>
        <w:rPr>
          <w:sz w:val="20"/>
        </w:rPr>
      </w:pPr>
    </w:p>
    <w:p w14:paraId="366FDC1A" w14:textId="77777777" w:rsidR="00B340F7" w:rsidRDefault="00B340F7">
      <w:pPr>
        <w:spacing w:line="288" w:lineRule="auto"/>
        <w:rPr>
          <w:sz w:val="20"/>
        </w:rPr>
      </w:pPr>
    </w:p>
    <w:p w14:paraId="6048E969" w14:textId="77777777" w:rsidR="00B340F7" w:rsidRDefault="00B340F7">
      <w:pPr>
        <w:spacing w:line="288" w:lineRule="auto"/>
        <w:rPr>
          <w:sz w:val="20"/>
        </w:rPr>
      </w:pPr>
    </w:p>
    <w:p w14:paraId="79410CD5" w14:textId="77777777" w:rsidR="00B340F7" w:rsidRDefault="00B340F7">
      <w:pPr>
        <w:spacing w:line="288" w:lineRule="auto"/>
        <w:rPr>
          <w:sz w:val="20"/>
        </w:rPr>
      </w:pPr>
    </w:p>
    <w:p w14:paraId="53B22BF6" w14:textId="77777777" w:rsidR="00B340F7" w:rsidRDefault="00B340F7">
      <w:pPr>
        <w:spacing w:line="288" w:lineRule="auto"/>
        <w:rPr>
          <w:sz w:val="20"/>
        </w:rPr>
      </w:pPr>
    </w:p>
    <w:p w14:paraId="33725B1B" w14:textId="77777777" w:rsidR="00B340F7" w:rsidRDefault="00B340F7">
      <w:pPr>
        <w:spacing w:line="288" w:lineRule="auto"/>
        <w:rPr>
          <w:sz w:val="20"/>
        </w:rPr>
      </w:pPr>
    </w:p>
    <w:p w14:paraId="2A254BA2" w14:textId="77777777" w:rsidR="00B340F7" w:rsidRDefault="00B340F7">
      <w:pPr>
        <w:spacing w:line="288" w:lineRule="auto"/>
        <w:rPr>
          <w:sz w:val="20"/>
        </w:rPr>
      </w:pPr>
    </w:p>
    <w:p w14:paraId="0B8FC311" w14:textId="77777777" w:rsidR="00B340F7" w:rsidRDefault="00B340F7">
      <w:pPr>
        <w:spacing w:line="288" w:lineRule="auto"/>
        <w:rPr>
          <w:sz w:val="20"/>
        </w:rPr>
      </w:pPr>
    </w:p>
    <w:p w14:paraId="688A4333" w14:textId="77777777" w:rsidR="00B340F7" w:rsidRDefault="00B340F7">
      <w:pPr>
        <w:spacing w:line="288" w:lineRule="auto"/>
        <w:rPr>
          <w:sz w:val="20"/>
        </w:rPr>
      </w:pPr>
    </w:p>
    <w:p w14:paraId="21CA82E0" w14:textId="77777777" w:rsidR="00B340F7" w:rsidRDefault="00B340F7">
      <w:pPr>
        <w:spacing w:line="288" w:lineRule="auto"/>
        <w:rPr>
          <w:sz w:val="20"/>
        </w:rPr>
      </w:pPr>
    </w:p>
    <w:p w14:paraId="61533FC3" w14:textId="77777777" w:rsidR="00B340F7" w:rsidRDefault="00B340F7">
      <w:pPr>
        <w:spacing w:line="288" w:lineRule="auto"/>
        <w:rPr>
          <w:sz w:val="20"/>
        </w:rPr>
      </w:pPr>
    </w:p>
    <w:p w14:paraId="1B5C4A78" w14:textId="77777777" w:rsidR="00B340F7" w:rsidRDefault="00B340F7">
      <w:pPr>
        <w:spacing w:line="288" w:lineRule="auto"/>
        <w:rPr>
          <w:sz w:val="20"/>
        </w:rPr>
      </w:pPr>
    </w:p>
    <w:p w14:paraId="588362FC" w14:textId="77777777" w:rsidR="00B340F7" w:rsidRDefault="00B340F7">
      <w:pPr>
        <w:spacing w:line="288" w:lineRule="auto"/>
        <w:rPr>
          <w:sz w:val="20"/>
        </w:rPr>
      </w:pPr>
    </w:p>
    <w:p w14:paraId="1D4B9742" w14:textId="77777777" w:rsidR="00B340F7" w:rsidRDefault="00B340F7">
      <w:pPr>
        <w:spacing w:line="288" w:lineRule="auto"/>
        <w:rPr>
          <w:sz w:val="20"/>
        </w:rPr>
      </w:pPr>
    </w:p>
    <w:p w14:paraId="47A53A61" w14:textId="77777777" w:rsidR="00B340F7" w:rsidRDefault="00B340F7">
      <w:pPr>
        <w:spacing w:line="288" w:lineRule="auto"/>
        <w:rPr>
          <w:sz w:val="20"/>
        </w:rPr>
      </w:pPr>
    </w:p>
    <w:p w14:paraId="04B1EF6D" w14:textId="77777777" w:rsidR="00B340F7" w:rsidRDefault="00B340F7">
      <w:pPr>
        <w:spacing w:line="288" w:lineRule="auto"/>
        <w:rPr>
          <w:sz w:val="20"/>
        </w:rPr>
      </w:pPr>
    </w:p>
    <w:p w14:paraId="24DCB6C3" w14:textId="77777777" w:rsidR="00B340F7" w:rsidRDefault="00B340F7">
      <w:pPr>
        <w:spacing w:line="288" w:lineRule="auto"/>
        <w:rPr>
          <w:sz w:val="20"/>
        </w:rPr>
      </w:pPr>
    </w:p>
    <w:p w14:paraId="634071DA" w14:textId="77777777" w:rsidR="00B340F7" w:rsidRDefault="00B340F7">
      <w:pPr>
        <w:spacing w:line="288" w:lineRule="auto"/>
        <w:rPr>
          <w:sz w:val="20"/>
        </w:rPr>
      </w:pPr>
    </w:p>
    <w:p w14:paraId="0CA5F195" w14:textId="77777777" w:rsidR="00B340F7" w:rsidRDefault="00B340F7">
      <w:pPr>
        <w:spacing w:line="288" w:lineRule="auto"/>
        <w:rPr>
          <w:sz w:val="20"/>
        </w:rPr>
      </w:pPr>
    </w:p>
    <w:p w14:paraId="6B3E430C" w14:textId="77777777" w:rsidR="00B340F7" w:rsidRDefault="00B340F7">
      <w:pPr>
        <w:spacing w:line="288" w:lineRule="auto"/>
        <w:rPr>
          <w:sz w:val="20"/>
        </w:rPr>
      </w:pPr>
    </w:p>
    <w:p w14:paraId="45CE8EFB" w14:textId="77777777" w:rsidR="00B340F7" w:rsidRDefault="00B340F7">
      <w:pPr>
        <w:spacing w:line="288" w:lineRule="auto"/>
        <w:rPr>
          <w:sz w:val="20"/>
        </w:rPr>
      </w:pPr>
    </w:p>
    <w:p w14:paraId="37F6E909" w14:textId="77777777" w:rsidR="00B340F7" w:rsidRDefault="00B340F7">
      <w:pPr>
        <w:spacing w:line="288" w:lineRule="auto"/>
        <w:rPr>
          <w:sz w:val="20"/>
        </w:rPr>
      </w:pPr>
    </w:p>
    <w:p w14:paraId="1D1D96CD" w14:textId="77777777" w:rsidR="00B340F7" w:rsidRDefault="00B340F7">
      <w:pPr>
        <w:spacing w:line="288" w:lineRule="auto"/>
        <w:rPr>
          <w:sz w:val="20"/>
        </w:rPr>
      </w:pPr>
    </w:p>
    <w:p w14:paraId="0E698C0F" w14:textId="77777777" w:rsidR="00B340F7" w:rsidRDefault="00B340F7">
      <w:pPr>
        <w:spacing w:line="288" w:lineRule="auto"/>
        <w:rPr>
          <w:sz w:val="20"/>
        </w:rPr>
      </w:pPr>
    </w:p>
    <w:p w14:paraId="5912C847" w14:textId="77777777" w:rsidR="00B340F7" w:rsidRDefault="00B340F7">
      <w:pPr>
        <w:spacing w:line="288" w:lineRule="auto"/>
        <w:rPr>
          <w:sz w:val="20"/>
        </w:rPr>
      </w:pPr>
    </w:p>
    <w:p w14:paraId="7523FAB4" w14:textId="77777777" w:rsidR="00B340F7" w:rsidRDefault="00B340F7">
      <w:pPr>
        <w:spacing w:line="288" w:lineRule="auto"/>
        <w:rPr>
          <w:sz w:val="20"/>
        </w:rPr>
      </w:pPr>
    </w:p>
    <w:p w14:paraId="75F79D65" w14:textId="77777777" w:rsidR="00B340F7" w:rsidRDefault="00B340F7">
      <w:pPr>
        <w:spacing w:line="288" w:lineRule="auto"/>
        <w:rPr>
          <w:sz w:val="20"/>
        </w:rPr>
      </w:pPr>
    </w:p>
    <w:p w14:paraId="30F24555" w14:textId="77777777" w:rsidR="00B340F7" w:rsidRDefault="00B340F7">
      <w:pPr>
        <w:spacing w:line="288" w:lineRule="auto"/>
        <w:rPr>
          <w:sz w:val="20"/>
        </w:rPr>
      </w:pPr>
    </w:p>
    <w:p w14:paraId="02465909" w14:textId="77777777" w:rsidR="00B340F7" w:rsidRDefault="00B340F7">
      <w:pPr>
        <w:spacing w:line="288" w:lineRule="auto"/>
        <w:rPr>
          <w:sz w:val="20"/>
        </w:rPr>
      </w:pPr>
    </w:p>
    <w:p w14:paraId="21F1B11C" w14:textId="77777777" w:rsidR="00B340F7" w:rsidRDefault="00B340F7">
      <w:pPr>
        <w:spacing w:line="288" w:lineRule="auto"/>
        <w:rPr>
          <w:sz w:val="20"/>
        </w:rPr>
      </w:pPr>
    </w:p>
    <w:p w14:paraId="1BBCEDAE" w14:textId="77777777" w:rsidR="00B340F7" w:rsidRDefault="00B340F7">
      <w:pPr>
        <w:spacing w:line="288" w:lineRule="auto"/>
        <w:rPr>
          <w:sz w:val="20"/>
        </w:rPr>
      </w:pPr>
    </w:p>
    <w:p w14:paraId="51FE116F" w14:textId="77777777" w:rsidR="00B340F7" w:rsidRDefault="00B340F7">
      <w:pPr>
        <w:spacing w:line="288" w:lineRule="auto"/>
        <w:rPr>
          <w:sz w:val="20"/>
        </w:rPr>
      </w:pPr>
    </w:p>
    <w:p w14:paraId="75E65130" w14:textId="77777777" w:rsidR="00B340F7" w:rsidRDefault="00B340F7">
      <w:pPr>
        <w:spacing w:line="288" w:lineRule="auto"/>
        <w:rPr>
          <w:sz w:val="20"/>
        </w:rPr>
      </w:pPr>
    </w:p>
    <w:p w14:paraId="79756191" w14:textId="77777777" w:rsidR="00B340F7" w:rsidRDefault="00B340F7">
      <w:pPr>
        <w:spacing w:line="288" w:lineRule="auto"/>
        <w:rPr>
          <w:sz w:val="20"/>
        </w:rPr>
      </w:pPr>
    </w:p>
    <w:p w14:paraId="0125FBF9" w14:textId="77777777" w:rsidR="00B340F7" w:rsidRDefault="00B340F7">
      <w:pPr>
        <w:spacing w:line="288" w:lineRule="auto"/>
        <w:rPr>
          <w:sz w:val="20"/>
        </w:rPr>
      </w:pPr>
    </w:p>
    <w:p w14:paraId="1DC0FA14" w14:textId="0A222B98" w:rsidR="00B340F7" w:rsidRDefault="00B340F7">
      <w:pPr>
        <w:spacing w:line="288" w:lineRule="auto"/>
        <w:rPr>
          <w:sz w:val="20"/>
        </w:rPr>
      </w:pPr>
      <w:r>
        <w:rPr>
          <w:noProof/>
        </w:rPr>
        <w:drawing>
          <wp:inline distT="0" distB="0" distL="0" distR="0" wp14:anchorId="5BEF2874" wp14:editId="2644D186">
            <wp:extent cx="6515100" cy="3664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3.png"/>
                    <pic:cNvPicPr/>
                  </pic:nvPicPr>
                  <pic:blipFill>
                    <a:blip r:embed="rId23"/>
                    <a:stretch>
                      <a:fillRect/>
                    </a:stretch>
                  </pic:blipFill>
                  <pic:spPr>
                    <a:xfrm>
                      <a:off x="0" y="0"/>
                      <a:ext cx="6515100" cy="3664585"/>
                    </a:xfrm>
                    <a:prstGeom prst="rect">
                      <a:avLst/>
                    </a:prstGeom>
                  </pic:spPr>
                </pic:pic>
              </a:graphicData>
            </a:graphic>
          </wp:inline>
        </w:drawing>
      </w:r>
    </w:p>
    <w:p w14:paraId="1D230FA7" w14:textId="77777777" w:rsidR="00B340F7" w:rsidRDefault="00B340F7">
      <w:pPr>
        <w:spacing w:line="288" w:lineRule="auto"/>
        <w:rPr>
          <w:sz w:val="20"/>
        </w:rPr>
      </w:pPr>
    </w:p>
    <w:p w14:paraId="0901C7D1" w14:textId="77777777" w:rsidR="00B340F7" w:rsidRDefault="00B340F7">
      <w:pPr>
        <w:spacing w:line="288" w:lineRule="auto"/>
        <w:rPr>
          <w:sz w:val="20"/>
        </w:rPr>
      </w:pPr>
    </w:p>
    <w:p w14:paraId="61362DE9" w14:textId="77777777" w:rsidR="00B340F7" w:rsidRDefault="00B340F7">
      <w:pPr>
        <w:spacing w:line="288" w:lineRule="auto"/>
        <w:rPr>
          <w:sz w:val="20"/>
        </w:rPr>
      </w:pPr>
    </w:p>
    <w:p w14:paraId="7CC07CC3" w14:textId="77777777" w:rsidR="00B340F7" w:rsidRDefault="00B340F7">
      <w:pPr>
        <w:spacing w:line="288" w:lineRule="auto"/>
        <w:rPr>
          <w:sz w:val="20"/>
        </w:rPr>
      </w:pPr>
    </w:p>
    <w:p w14:paraId="4E9A1EFD" w14:textId="77777777" w:rsidR="00B340F7" w:rsidRDefault="00B340F7">
      <w:pPr>
        <w:spacing w:line="288" w:lineRule="auto"/>
        <w:rPr>
          <w:sz w:val="20"/>
        </w:rPr>
      </w:pPr>
    </w:p>
    <w:p w14:paraId="64AE93B3" w14:textId="77777777" w:rsidR="00B340F7" w:rsidRDefault="00B340F7">
      <w:pPr>
        <w:spacing w:line="288" w:lineRule="auto"/>
        <w:rPr>
          <w:sz w:val="20"/>
        </w:rPr>
      </w:pPr>
    </w:p>
    <w:p w14:paraId="7A9527D9" w14:textId="77777777" w:rsidR="00B340F7" w:rsidRDefault="00B340F7">
      <w:pPr>
        <w:spacing w:line="288" w:lineRule="auto"/>
        <w:rPr>
          <w:sz w:val="20"/>
        </w:rPr>
      </w:pPr>
    </w:p>
    <w:p w14:paraId="332210AC" w14:textId="77777777" w:rsidR="00B340F7" w:rsidRDefault="00B340F7">
      <w:pPr>
        <w:spacing w:line="288" w:lineRule="auto"/>
        <w:rPr>
          <w:sz w:val="20"/>
        </w:rPr>
      </w:pPr>
    </w:p>
    <w:p w14:paraId="6D002DE3" w14:textId="77777777" w:rsidR="00B340F7" w:rsidRDefault="00B340F7">
      <w:pPr>
        <w:spacing w:line="288" w:lineRule="auto"/>
        <w:rPr>
          <w:sz w:val="20"/>
        </w:rPr>
      </w:pPr>
    </w:p>
    <w:p w14:paraId="3B274939" w14:textId="77777777" w:rsidR="00B340F7" w:rsidRDefault="00B340F7">
      <w:pPr>
        <w:spacing w:line="288" w:lineRule="auto"/>
        <w:rPr>
          <w:sz w:val="20"/>
        </w:rPr>
      </w:pPr>
    </w:p>
    <w:p w14:paraId="05EA2F27" w14:textId="77777777" w:rsidR="00B340F7" w:rsidRDefault="00B340F7">
      <w:pPr>
        <w:spacing w:line="288" w:lineRule="auto"/>
        <w:rPr>
          <w:sz w:val="20"/>
        </w:rPr>
      </w:pPr>
    </w:p>
    <w:p w14:paraId="49BA4CC5" w14:textId="77777777" w:rsidR="00B340F7" w:rsidRDefault="00B340F7">
      <w:pPr>
        <w:spacing w:line="288" w:lineRule="auto"/>
        <w:rPr>
          <w:sz w:val="20"/>
        </w:rPr>
      </w:pPr>
    </w:p>
    <w:p w14:paraId="6821723D" w14:textId="77777777" w:rsidR="00B340F7" w:rsidRDefault="00B340F7">
      <w:pPr>
        <w:spacing w:line="288" w:lineRule="auto"/>
        <w:rPr>
          <w:sz w:val="20"/>
        </w:rPr>
      </w:pPr>
    </w:p>
    <w:p w14:paraId="3C661D68" w14:textId="77777777" w:rsidR="00B340F7" w:rsidRDefault="00B340F7">
      <w:pPr>
        <w:spacing w:line="288" w:lineRule="auto"/>
        <w:rPr>
          <w:sz w:val="20"/>
        </w:rPr>
      </w:pPr>
    </w:p>
    <w:p w14:paraId="1F214217" w14:textId="77777777" w:rsidR="00B340F7" w:rsidRDefault="00B340F7">
      <w:pPr>
        <w:spacing w:line="288" w:lineRule="auto"/>
        <w:rPr>
          <w:sz w:val="20"/>
        </w:rPr>
      </w:pPr>
    </w:p>
    <w:p w14:paraId="174A0769" w14:textId="77777777" w:rsidR="00B340F7" w:rsidRDefault="00B340F7">
      <w:pPr>
        <w:spacing w:line="288" w:lineRule="auto"/>
        <w:rPr>
          <w:sz w:val="20"/>
        </w:rPr>
      </w:pPr>
    </w:p>
    <w:p w14:paraId="55E17B92" w14:textId="77777777" w:rsidR="00B340F7" w:rsidRDefault="00B340F7">
      <w:pPr>
        <w:spacing w:line="288" w:lineRule="auto"/>
        <w:rPr>
          <w:sz w:val="20"/>
        </w:rPr>
      </w:pPr>
    </w:p>
    <w:p w14:paraId="4BB35237" w14:textId="77777777" w:rsidR="00B340F7" w:rsidRDefault="00B340F7">
      <w:pPr>
        <w:spacing w:line="288" w:lineRule="auto"/>
        <w:rPr>
          <w:sz w:val="20"/>
        </w:rPr>
      </w:pPr>
    </w:p>
    <w:p w14:paraId="17DC6133" w14:textId="77777777" w:rsidR="00B340F7" w:rsidRDefault="00B340F7">
      <w:pPr>
        <w:spacing w:line="288" w:lineRule="auto"/>
        <w:rPr>
          <w:sz w:val="20"/>
        </w:rPr>
      </w:pPr>
    </w:p>
    <w:p w14:paraId="48B82FE9" w14:textId="77777777" w:rsidR="00B340F7" w:rsidRDefault="00B340F7">
      <w:pPr>
        <w:spacing w:line="288" w:lineRule="auto"/>
        <w:rPr>
          <w:sz w:val="20"/>
        </w:rPr>
      </w:pPr>
    </w:p>
    <w:p w14:paraId="35E48D1A" w14:textId="77777777" w:rsidR="00B340F7" w:rsidRDefault="00B340F7">
      <w:pPr>
        <w:spacing w:line="288" w:lineRule="auto"/>
        <w:rPr>
          <w:sz w:val="20"/>
        </w:rPr>
      </w:pPr>
    </w:p>
    <w:p w14:paraId="28DCBF2E" w14:textId="77777777" w:rsidR="00B340F7" w:rsidRDefault="00B340F7">
      <w:pPr>
        <w:spacing w:line="288" w:lineRule="auto"/>
        <w:rPr>
          <w:sz w:val="20"/>
        </w:rPr>
      </w:pPr>
    </w:p>
    <w:p w14:paraId="6D2D8308" w14:textId="77777777" w:rsidR="00B340F7" w:rsidRDefault="00B340F7">
      <w:pPr>
        <w:spacing w:line="288" w:lineRule="auto"/>
        <w:rPr>
          <w:sz w:val="20"/>
        </w:rPr>
      </w:pPr>
    </w:p>
    <w:p w14:paraId="1997AD6C" w14:textId="77777777" w:rsidR="00B340F7" w:rsidRDefault="00B340F7">
      <w:pPr>
        <w:spacing w:line="288" w:lineRule="auto"/>
        <w:rPr>
          <w:sz w:val="20"/>
        </w:rPr>
      </w:pPr>
    </w:p>
    <w:p w14:paraId="664F4C46" w14:textId="77777777" w:rsidR="00B340F7" w:rsidRDefault="00B340F7">
      <w:pPr>
        <w:spacing w:line="288" w:lineRule="auto"/>
        <w:rPr>
          <w:sz w:val="20"/>
        </w:rPr>
      </w:pPr>
    </w:p>
    <w:p w14:paraId="026C2F99" w14:textId="77777777" w:rsidR="00B340F7" w:rsidRDefault="00B340F7">
      <w:pPr>
        <w:spacing w:line="288" w:lineRule="auto"/>
        <w:rPr>
          <w:sz w:val="20"/>
        </w:rPr>
      </w:pPr>
    </w:p>
    <w:p w14:paraId="15DB4886" w14:textId="77777777" w:rsidR="00B340F7" w:rsidRDefault="00B340F7">
      <w:pPr>
        <w:spacing w:line="288" w:lineRule="auto"/>
        <w:rPr>
          <w:sz w:val="20"/>
        </w:rPr>
      </w:pPr>
    </w:p>
    <w:p w14:paraId="1D0695CE" w14:textId="77777777" w:rsidR="00B340F7" w:rsidRDefault="00B340F7">
      <w:pPr>
        <w:spacing w:line="288" w:lineRule="auto"/>
        <w:rPr>
          <w:sz w:val="20"/>
        </w:rPr>
      </w:pPr>
    </w:p>
    <w:p w14:paraId="4289E863" w14:textId="77777777" w:rsidR="00B340F7" w:rsidRDefault="00B340F7">
      <w:pPr>
        <w:spacing w:line="288" w:lineRule="auto"/>
        <w:rPr>
          <w:sz w:val="20"/>
        </w:rPr>
      </w:pPr>
    </w:p>
    <w:p w14:paraId="34FBD00B" w14:textId="77777777" w:rsidR="00B340F7" w:rsidRDefault="00B340F7">
      <w:pPr>
        <w:spacing w:line="288" w:lineRule="auto"/>
        <w:rPr>
          <w:sz w:val="20"/>
        </w:rPr>
      </w:pPr>
    </w:p>
    <w:p w14:paraId="492C8F6E" w14:textId="77777777" w:rsidR="00B340F7" w:rsidRDefault="00B340F7">
      <w:pPr>
        <w:spacing w:line="288" w:lineRule="auto"/>
        <w:rPr>
          <w:sz w:val="20"/>
        </w:rPr>
      </w:pPr>
    </w:p>
    <w:p w14:paraId="5B14A5BA" w14:textId="77777777" w:rsidR="00B340F7" w:rsidRDefault="00B340F7">
      <w:pPr>
        <w:spacing w:line="288" w:lineRule="auto"/>
        <w:rPr>
          <w:sz w:val="20"/>
        </w:rPr>
      </w:pPr>
    </w:p>
    <w:p w14:paraId="6446E311" w14:textId="77777777" w:rsidR="00B340F7" w:rsidRDefault="00B340F7">
      <w:pPr>
        <w:spacing w:line="288" w:lineRule="auto"/>
        <w:rPr>
          <w:sz w:val="20"/>
        </w:rPr>
      </w:pPr>
    </w:p>
    <w:p w14:paraId="56E141D7" w14:textId="22FF819F" w:rsidR="00B340F7" w:rsidRDefault="00B340F7">
      <w:pPr>
        <w:spacing w:line="288" w:lineRule="auto"/>
        <w:rPr>
          <w:sz w:val="20"/>
        </w:rPr>
      </w:pPr>
      <w:r>
        <w:rPr>
          <w:noProof/>
        </w:rPr>
        <w:drawing>
          <wp:inline distT="0" distB="0" distL="0" distR="0" wp14:anchorId="3F1C788B" wp14:editId="6BC7C49C">
            <wp:extent cx="6515100" cy="3664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4.png"/>
                    <pic:cNvPicPr/>
                  </pic:nvPicPr>
                  <pic:blipFill>
                    <a:blip r:embed="rId24"/>
                    <a:stretch>
                      <a:fillRect/>
                    </a:stretch>
                  </pic:blipFill>
                  <pic:spPr>
                    <a:xfrm>
                      <a:off x="0" y="0"/>
                      <a:ext cx="6515100" cy="3664585"/>
                    </a:xfrm>
                    <a:prstGeom prst="rect">
                      <a:avLst/>
                    </a:prstGeom>
                  </pic:spPr>
                </pic:pic>
              </a:graphicData>
            </a:graphic>
          </wp:inline>
        </w:drawing>
      </w:r>
    </w:p>
    <w:p w14:paraId="34FE6973" w14:textId="77777777" w:rsidR="00B340F7" w:rsidRDefault="00B340F7">
      <w:pPr>
        <w:spacing w:line="288" w:lineRule="auto"/>
        <w:rPr>
          <w:sz w:val="20"/>
        </w:rPr>
      </w:pPr>
    </w:p>
    <w:p w14:paraId="330DEA38" w14:textId="77777777" w:rsidR="00B340F7" w:rsidRDefault="00B340F7">
      <w:pPr>
        <w:spacing w:line="288" w:lineRule="auto"/>
        <w:rPr>
          <w:sz w:val="20"/>
        </w:rPr>
      </w:pPr>
    </w:p>
    <w:p w14:paraId="06A06B70" w14:textId="77777777" w:rsidR="00B340F7" w:rsidRDefault="00B340F7">
      <w:pPr>
        <w:spacing w:line="288" w:lineRule="auto"/>
        <w:rPr>
          <w:sz w:val="20"/>
        </w:rPr>
      </w:pPr>
    </w:p>
    <w:p w14:paraId="4BCE1B52" w14:textId="77777777" w:rsidR="00B340F7" w:rsidRDefault="00B340F7">
      <w:pPr>
        <w:spacing w:line="288" w:lineRule="auto"/>
        <w:rPr>
          <w:sz w:val="20"/>
        </w:rPr>
      </w:pPr>
    </w:p>
    <w:p w14:paraId="00EA8B4C" w14:textId="77777777" w:rsidR="00B340F7" w:rsidRDefault="00B340F7">
      <w:pPr>
        <w:spacing w:line="288" w:lineRule="auto"/>
        <w:rPr>
          <w:sz w:val="20"/>
        </w:rPr>
      </w:pPr>
    </w:p>
    <w:p w14:paraId="19741906" w14:textId="77777777" w:rsidR="00B340F7" w:rsidRDefault="00B340F7">
      <w:pPr>
        <w:spacing w:line="288" w:lineRule="auto"/>
        <w:rPr>
          <w:sz w:val="20"/>
        </w:rPr>
      </w:pPr>
    </w:p>
    <w:p w14:paraId="51460837" w14:textId="77777777" w:rsidR="00B340F7" w:rsidRDefault="00B340F7">
      <w:pPr>
        <w:spacing w:line="288" w:lineRule="auto"/>
        <w:rPr>
          <w:sz w:val="20"/>
        </w:rPr>
      </w:pPr>
    </w:p>
    <w:p w14:paraId="0F57AAA3" w14:textId="77777777" w:rsidR="00B340F7" w:rsidRDefault="00B340F7">
      <w:pPr>
        <w:spacing w:line="288" w:lineRule="auto"/>
        <w:rPr>
          <w:sz w:val="20"/>
        </w:rPr>
      </w:pPr>
    </w:p>
    <w:p w14:paraId="150AEE5B" w14:textId="77777777" w:rsidR="00B340F7" w:rsidRDefault="00B340F7">
      <w:pPr>
        <w:spacing w:line="288" w:lineRule="auto"/>
        <w:rPr>
          <w:sz w:val="20"/>
        </w:rPr>
      </w:pPr>
    </w:p>
    <w:p w14:paraId="05A4B6BD" w14:textId="77777777" w:rsidR="00B340F7" w:rsidRDefault="00B340F7">
      <w:pPr>
        <w:spacing w:line="288" w:lineRule="auto"/>
        <w:rPr>
          <w:sz w:val="20"/>
        </w:rPr>
      </w:pPr>
    </w:p>
    <w:p w14:paraId="62EA203F" w14:textId="77777777" w:rsidR="00B340F7" w:rsidRDefault="00B340F7">
      <w:pPr>
        <w:spacing w:line="288" w:lineRule="auto"/>
        <w:rPr>
          <w:sz w:val="20"/>
        </w:rPr>
      </w:pPr>
    </w:p>
    <w:p w14:paraId="27DB4EC6" w14:textId="77777777" w:rsidR="00B340F7" w:rsidRDefault="00B340F7">
      <w:pPr>
        <w:spacing w:line="288" w:lineRule="auto"/>
        <w:rPr>
          <w:sz w:val="20"/>
        </w:rPr>
      </w:pPr>
    </w:p>
    <w:p w14:paraId="2D607A6A" w14:textId="77777777" w:rsidR="00B340F7" w:rsidRDefault="00B340F7">
      <w:pPr>
        <w:spacing w:line="288" w:lineRule="auto"/>
        <w:rPr>
          <w:sz w:val="20"/>
        </w:rPr>
      </w:pPr>
    </w:p>
    <w:p w14:paraId="17CE8ED2" w14:textId="77777777" w:rsidR="00B340F7" w:rsidRDefault="00B340F7">
      <w:pPr>
        <w:spacing w:line="288" w:lineRule="auto"/>
        <w:rPr>
          <w:sz w:val="20"/>
        </w:rPr>
      </w:pPr>
    </w:p>
    <w:p w14:paraId="2A5650FB" w14:textId="77777777" w:rsidR="00B340F7" w:rsidRDefault="00B340F7">
      <w:pPr>
        <w:spacing w:line="288" w:lineRule="auto"/>
        <w:rPr>
          <w:sz w:val="20"/>
        </w:rPr>
      </w:pPr>
    </w:p>
    <w:p w14:paraId="1E639F90" w14:textId="77777777" w:rsidR="00B340F7" w:rsidRDefault="00B340F7">
      <w:pPr>
        <w:spacing w:line="288" w:lineRule="auto"/>
        <w:rPr>
          <w:sz w:val="20"/>
        </w:rPr>
      </w:pPr>
    </w:p>
    <w:p w14:paraId="1B9201B5" w14:textId="77777777" w:rsidR="00B340F7" w:rsidRDefault="00B340F7">
      <w:pPr>
        <w:spacing w:line="288" w:lineRule="auto"/>
        <w:rPr>
          <w:sz w:val="20"/>
        </w:rPr>
      </w:pPr>
    </w:p>
    <w:p w14:paraId="11561813" w14:textId="77777777" w:rsidR="00B340F7" w:rsidRDefault="00B340F7">
      <w:pPr>
        <w:spacing w:line="288" w:lineRule="auto"/>
        <w:rPr>
          <w:sz w:val="20"/>
        </w:rPr>
      </w:pPr>
    </w:p>
    <w:p w14:paraId="5397C660" w14:textId="77777777" w:rsidR="00B340F7" w:rsidRDefault="00B340F7">
      <w:pPr>
        <w:spacing w:line="288" w:lineRule="auto"/>
        <w:rPr>
          <w:sz w:val="20"/>
        </w:rPr>
      </w:pPr>
    </w:p>
    <w:p w14:paraId="67B806E0" w14:textId="77777777" w:rsidR="00B340F7" w:rsidRDefault="00B340F7">
      <w:pPr>
        <w:spacing w:line="288" w:lineRule="auto"/>
        <w:rPr>
          <w:sz w:val="20"/>
        </w:rPr>
      </w:pPr>
    </w:p>
    <w:p w14:paraId="280BCA19" w14:textId="77777777" w:rsidR="00B340F7" w:rsidRDefault="00B340F7">
      <w:pPr>
        <w:spacing w:line="288" w:lineRule="auto"/>
        <w:rPr>
          <w:sz w:val="20"/>
        </w:rPr>
      </w:pPr>
    </w:p>
    <w:p w14:paraId="3D8D968F" w14:textId="77777777" w:rsidR="00B340F7" w:rsidRDefault="00B340F7">
      <w:pPr>
        <w:spacing w:line="288" w:lineRule="auto"/>
        <w:rPr>
          <w:sz w:val="20"/>
        </w:rPr>
      </w:pPr>
    </w:p>
    <w:p w14:paraId="53DDBEDF" w14:textId="77777777" w:rsidR="00B340F7" w:rsidRDefault="00B340F7">
      <w:pPr>
        <w:spacing w:line="288" w:lineRule="auto"/>
        <w:rPr>
          <w:sz w:val="20"/>
        </w:rPr>
      </w:pPr>
    </w:p>
    <w:p w14:paraId="2B8B06D0" w14:textId="77777777" w:rsidR="00B340F7" w:rsidRDefault="00B340F7">
      <w:pPr>
        <w:spacing w:line="288" w:lineRule="auto"/>
        <w:rPr>
          <w:sz w:val="20"/>
        </w:rPr>
      </w:pPr>
    </w:p>
    <w:p w14:paraId="50794792" w14:textId="77777777" w:rsidR="00B340F7" w:rsidRDefault="00B340F7">
      <w:pPr>
        <w:spacing w:line="288" w:lineRule="auto"/>
        <w:rPr>
          <w:sz w:val="20"/>
        </w:rPr>
      </w:pPr>
    </w:p>
    <w:p w14:paraId="5341F56C" w14:textId="77777777" w:rsidR="00B340F7" w:rsidRDefault="00B340F7">
      <w:pPr>
        <w:spacing w:line="288" w:lineRule="auto"/>
        <w:rPr>
          <w:sz w:val="20"/>
        </w:rPr>
      </w:pPr>
    </w:p>
    <w:p w14:paraId="21233AFD" w14:textId="77777777" w:rsidR="00B340F7" w:rsidRDefault="00B340F7">
      <w:pPr>
        <w:spacing w:line="288" w:lineRule="auto"/>
        <w:rPr>
          <w:sz w:val="20"/>
        </w:rPr>
      </w:pPr>
    </w:p>
    <w:p w14:paraId="4E74E18C" w14:textId="77777777" w:rsidR="00B340F7" w:rsidRDefault="00B340F7">
      <w:pPr>
        <w:spacing w:line="288" w:lineRule="auto"/>
        <w:rPr>
          <w:sz w:val="20"/>
        </w:rPr>
      </w:pPr>
    </w:p>
    <w:p w14:paraId="3FA5C7DF" w14:textId="77777777" w:rsidR="00B340F7" w:rsidRDefault="00B340F7">
      <w:pPr>
        <w:spacing w:line="288" w:lineRule="auto"/>
        <w:rPr>
          <w:sz w:val="20"/>
        </w:rPr>
      </w:pPr>
    </w:p>
    <w:p w14:paraId="2E2B7B40" w14:textId="77777777" w:rsidR="00B340F7" w:rsidRDefault="00B340F7">
      <w:pPr>
        <w:spacing w:line="288" w:lineRule="auto"/>
        <w:rPr>
          <w:sz w:val="20"/>
        </w:rPr>
      </w:pPr>
    </w:p>
    <w:p w14:paraId="62B9C903" w14:textId="77777777" w:rsidR="00B340F7" w:rsidRDefault="00B340F7">
      <w:pPr>
        <w:spacing w:line="288" w:lineRule="auto"/>
        <w:rPr>
          <w:sz w:val="20"/>
        </w:rPr>
      </w:pPr>
    </w:p>
    <w:p w14:paraId="10A73A10" w14:textId="77777777" w:rsidR="00B340F7" w:rsidRDefault="00B340F7">
      <w:pPr>
        <w:spacing w:line="288" w:lineRule="auto"/>
        <w:rPr>
          <w:sz w:val="20"/>
        </w:rPr>
      </w:pPr>
    </w:p>
    <w:p w14:paraId="7BC1CF0D" w14:textId="77777777" w:rsidR="00B340F7" w:rsidRDefault="00B340F7">
      <w:pPr>
        <w:spacing w:line="288" w:lineRule="auto"/>
        <w:rPr>
          <w:sz w:val="20"/>
        </w:rPr>
      </w:pPr>
    </w:p>
    <w:p w14:paraId="5ACAB85C" w14:textId="77777777" w:rsidR="00B340F7" w:rsidRDefault="00B340F7">
      <w:pPr>
        <w:spacing w:line="288" w:lineRule="auto"/>
        <w:rPr>
          <w:sz w:val="20"/>
        </w:rPr>
      </w:pPr>
    </w:p>
    <w:p w14:paraId="7B2A3A4D" w14:textId="40D27BEE" w:rsidR="00B340F7" w:rsidRDefault="00B340F7">
      <w:pPr>
        <w:spacing w:line="288" w:lineRule="auto"/>
        <w:rPr>
          <w:sz w:val="20"/>
        </w:rPr>
      </w:pPr>
      <w:r>
        <w:rPr>
          <w:noProof/>
        </w:rPr>
        <w:drawing>
          <wp:inline distT="0" distB="0" distL="0" distR="0" wp14:anchorId="65E91FBE" wp14:editId="0945C437">
            <wp:extent cx="6515100" cy="3664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5.png"/>
                    <pic:cNvPicPr/>
                  </pic:nvPicPr>
                  <pic:blipFill>
                    <a:blip r:embed="rId25"/>
                    <a:stretch>
                      <a:fillRect/>
                    </a:stretch>
                  </pic:blipFill>
                  <pic:spPr>
                    <a:xfrm>
                      <a:off x="0" y="0"/>
                      <a:ext cx="6515100" cy="3664585"/>
                    </a:xfrm>
                    <a:prstGeom prst="rect">
                      <a:avLst/>
                    </a:prstGeom>
                  </pic:spPr>
                </pic:pic>
              </a:graphicData>
            </a:graphic>
          </wp:inline>
        </w:drawing>
      </w:r>
    </w:p>
    <w:p w14:paraId="0DDBC3EE" w14:textId="77777777" w:rsidR="00B340F7" w:rsidRDefault="00B340F7">
      <w:pPr>
        <w:spacing w:line="288" w:lineRule="auto"/>
        <w:rPr>
          <w:sz w:val="20"/>
        </w:rPr>
      </w:pPr>
    </w:p>
    <w:p w14:paraId="4672B41A" w14:textId="77777777" w:rsidR="00B340F7" w:rsidRDefault="00B340F7">
      <w:pPr>
        <w:spacing w:line="288" w:lineRule="auto"/>
        <w:rPr>
          <w:sz w:val="20"/>
        </w:rPr>
      </w:pPr>
    </w:p>
    <w:p w14:paraId="378038EF" w14:textId="77777777" w:rsidR="00B340F7" w:rsidRDefault="00B340F7">
      <w:pPr>
        <w:spacing w:line="288" w:lineRule="auto"/>
        <w:rPr>
          <w:sz w:val="20"/>
        </w:rPr>
      </w:pPr>
    </w:p>
    <w:p w14:paraId="38C6946F" w14:textId="77777777" w:rsidR="00B340F7" w:rsidRDefault="00B340F7">
      <w:pPr>
        <w:spacing w:line="288" w:lineRule="auto"/>
        <w:rPr>
          <w:sz w:val="20"/>
        </w:rPr>
      </w:pPr>
    </w:p>
    <w:p w14:paraId="6D34C166" w14:textId="77777777" w:rsidR="00B340F7" w:rsidRDefault="00B340F7">
      <w:pPr>
        <w:spacing w:line="288" w:lineRule="auto"/>
        <w:rPr>
          <w:sz w:val="20"/>
        </w:rPr>
      </w:pPr>
    </w:p>
    <w:p w14:paraId="52F9F350" w14:textId="77777777" w:rsidR="00B340F7" w:rsidRDefault="00B340F7">
      <w:pPr>
        <w:spacing w:line="288" w:lineRule="auto"/>
        <w:rPr>
          <w:sz w:val="20"/>
        </w:rPr>
      </w:pPr>
    </w:p>
    <w:p w14:paraId="22A7EA2A" w14:textId="77777777" w:rsidR="00B340F7" w:rsidRDefault="00B340F7">
      <w:pPr>
        <w:spacing w:line="288" w:lineRule="auto"/>
        <w:rPr>
          <w:sz w:val="20"/>
        </w:rPr>
      </w:pPr>
    </w:p>
    <w:p w14:paraId="08CBC1E9" w14:textId="77777777" w:rsidR="00B340F7" w:rsidRDefault="00B340F7">
      <w:pPr>
        <w:spacing w:line="288" w:lineRule="auto"/>
        <w:rPr>
          <w:sz w:val="20"/>
        </w:rPr>
      </w:pPr>
    </w:p>
    <w:p w14:paraId="5F6F1B45" w14:textId="77777777" w:rsidR="00B340F7" w:rsidRDefault="00B340F7">
      <w:pPr>
        <w:spacing w:line="288" w:lineRule="auto"/>
        <w:rPr>
          <w:sz w:val="20"/>
        </w:rPr>
      </w:pPr>
    </w:p>
    <w:p w14:paraId="020069C1" w14:textId="77777777" w:rsidR="00B340F7" w:rsidRDefault="00B340F7">
      <w:pPr>
        <w:spacing w:line="288" w:lineRule="auto"/>
        <w:rPr>
          <w:sz w:val="20"/>
        </w:rPr>
      </w:pPr>
    </w:p>
    <w:p w14:paraId="5C6ED524" w14:textId="77777777" w:rsidR="00B340F7" w:rsidRDefault="00B340F7">
      <w:pPr>
        <w:spacing w:line="288" w:lineRule="auto"/>
        <w:rPr>
          <w:sz w:val="20"/>
        </w:rPr>
      </w:pPr>
    </w:p>
    <w:p w14:paraId="7B781BEE" w14:textId="77777777" w:rsidR="00B340F7" w:rsidRDefault="00B340F7">
      <w:pPr>
        <w:spacing w:line="288" w:lineRule="auto"/>
        <w:rPr>
          <w:sz w:val="20"/>
        </w:rPr>
      </w:pPr>
    </w:p>
    <w:p w14:paraId="77747EB1" w14:textId="77777777" w:rsidR="00B340F7" w:rsidRDefault="00B340F7">
      <w:pPr>
        <w:spacing w:line="288" w:lineRule="auto"/>
        <w:rPr>
          <w:sz w:val="20"/>
        </w:rPr>
      </w:pPr>
    </w:p>
    <w:p w14:paraId="21F138A7" w14:textId="77777777" w:rsidR="00B340F7" w:rsidRDefault="00B340F7">
      <w:pPr>
        <w:spacing w:line="288" w:lineRule="auto"/>
        <w:rPr>
          <w:sz w:val="20"/>
        </w:rPr>
      </w:pPr>
    </w:p>
    <w:p w14:paraId="182DEF73" w14:textId="77777777" w:rsidR="00B340F7" w:rsidRDefault="00B340F7">
      <w:pPr>
        <w:spacing w:line="288" w:lineRule="auto"/>
        <w:rPr>
          <w:sz w:val="20"/>
        </w:rPr>
      </w:pPr>
    </w:p>
    <w:p w14:paraId="1ED9D36E" w14:textId="77777777" w:rsidR="00B340F7" w:rsidRDefault="00B340F7">
      <w:pPr>
        <w:spacing w:line="288" w:lineRule="auto"/>
        <w:rPr>
          <w:sz w:val="20"/>
        </w:rPr>
      </w:pPr>
    </w:p>
    <w:p w14:paraId="454AC123" w14:textId="77777777" w:rsidR="00B340F7" w:rsidRDefault="00B340F7">
      <w:pPr>
        <w:spacing w:line="288" w:lineRule="auto"/>
        <w:rPr>
          <w:sz w:val="20"/>
        </w:rPr>
      </w:pPr>
    </w:p>
    <w:p w14:paraId="3822B25F" w14:textId="77777777" w:rsidR="00B340F7" w:rsidRDefault="00B340F7">
      <w:pPr>
        <w:spacing w:line="288" w:lineRule="auto"/>
        <w:rPr>
          <w:sz w:val="20"/>
        </w:rPr>
      </w:pPr>
    </w:p>
    <w:p w14:paraId="749E53BD" w14:textId="77777777" w:rsidR="00B340F7" w:rsidRDefault="00B340F7">
      <w:pPr>
        <w:spacing w:line="288" w:lineRule="auto"/>
        <w:rPr>
          <w:sz w:val="20"/>
        </w:rPr>
      </w:pPr>
    </w:p>
    <w:p w14:paraId="7C23C2C1" w14:textId="77777777" w:rsidR="00B340F7" w:rsidRDefault="00B340F7">
      <w:pPr>
        <w:spacing w:line="288" w:lineRule="auto"/>
        <w:rPr>
          <w:sz w:val="20"/>
        </w:rPr>
      </w:pPr>
    </w:p>
    <w:p w14:paraId="4F9A784F" w14:textId="77777777" w:rsidR="00B340F7" w:rsidRDefault="00B340F7">
      <w:pPr>
        <w:spacing w:line="288" w:lineRule="auto"/>
        <w:rPr>
          <w:sz w:val="20"/>
        </w:rPr>
      </w:pPr>
    </w:p>
    <w:p w14:paraId="30F1551C" w14:textId="77777777" w:rsidR="00B340F7" w:rsidRDefault="00B340F7">
      <w:pPr>
        <w:spacing w:line="288" w:lineRule="auto"/>
        <w:rPr>
          <w:sz w:val="20"/>
        </w:rPr>
      </w:pPr>
    </w:p>
    <w:p w14:paraId="7A82F1EF" w14:textId="77777777" w:rsidR="00B340F7" w:rsidRDefault="00B340F7">
      <w:pPr>
        <w:spacing w:line="288" w:lineRule="auto"/>
        <w:rPr>
          <w:sz w:val="20"/>
        </w:rPr>
      </w:pPr>
    </w:p>
    <w:p w14:paraId="6516551A" w14:textId="77777777" w:rsidR="00B340F7" w:rsidRDefault="00B340F7">
      <w:pPr>
        <w:spacing w:line="288" w:lineRule="auto"/>
        <w:rPr>
          <w:sz w:val="20"/>
        </w:rPr>
      </w:pPr>
    </w:p>
    <w:p w14:paraId="33973945" w14:textId="77777777" w:rsidR="00B340F7" w:rsidRDefault="00B340F7">
      <w:pPr>
        <w:spacing w:line="288" w:lineRule="auto"/>
        <w:rPr>
          <w:sz w:val="20"/>
        </w:rPr>
      </w:pPr>
    </w:p>
    <w:p w14:paraId="0F1D0305" w14:textId="77777777" w:rsidR="00B340F7" w:rsidRDefault="00B340F7">
      <w:pPr>
        <w:spacing w:line="288" w:lineRule="auto"/>
        <w:rPr>
          <w:sz w:val="20"/>
        </w:rPr>
      </w:pPr>
    </w:p>
    <w:p w14:paraId="75C2FD21" w14:textId="77777777" w:rsidR="00B340F7" w:rsidRDefault="00B340F7">
      <w:pPr>
        <w:spacing w:line="288" w:lineRule="auto"/>
        <w:rPr>
          <w:sz w:val="20"/>
        </w:rPr>
      </w:pPr>
    </w:p>
    <w:p w14:paraId="45D4763D" w14:textId="77777777" w:rsidR="00B340F7" w:rsidRDefault="00B340F7">
      <w:pPr>
        <w:spacing w:line="288" w:lineRule="auto"/>
        <w:rPr>
          <w:sz w:val="20"/>
        </w:rPr>
      </w:pPr>
    </w:p>
    <w:p w14:paraId="6E64E0E7" w14:textId="77777777" w:rsidR="00B340F7" w:rsidRDefault="00B340F7">
      <w:pPr>
        <w:spacing w:line="288" w:lineRule="auto"/>
        <w:rPr>
          <w:sz w:val="20"/>
        </w:rPr>
      </w:pPr>
    </w:p>
    <w:p w14:paraId="5185C99C" w14:textId="77777777" w:rsidR="00B340F7" w:rsidRDefault="00B340F7">
      <w:pPr>
        <w:spacing w:line="288" w:lineRule="auto"/>
        <w:rPr>
          <w:sz w:val="20"/>
        </w:rPr>
      </w:pPr>
    </w:p>
    <w:p w14:paraId="159A7EAC" w14:textId="77777777" w:rsidR="00B340F7" w:rsidRDefault="00B340F7">
      <w:pPr>
        <w:spacing w:line="288" w:lineRule="auto"/>
        <w:rPr>
          <w:sz w:val="20"/>
        </w:rPr>
      </w:pPr>
    </w:p>
    <w:p w14:paraId="354973FB" w14:textId="77777777" w:rsidR="00B340F7" w:rsidRDefault="00B340F7">
      <w:pPr>
        <w:spacing w:line="288" w:lineRule="auto"/>
        <w:rPr>
          <w:sz w:val="20"/>
        </w:rPr>
      </w:pPr>
    </w:p>
    <w:p w14:paraId="5551F85D" w14:textId="77777777" w:rsidR="00B340F7" w:rsidRDefault="00B340F7">
      <w:pPr>
        <w:spacing w:line="288" w:lineRule="auto"/>
        <w:rPr>
          <w:sz w:val="20"/>
        </w:rPr>
      </w:pPr>
    </w:p>
    <w:p w14:paraId="7737E826" w14:textId="77777777" w:rsidR="00B340F7" w:rsidRDefault="00B340F7">
      <w:pPr>
        <w:spacing w:line="288" w:lineRule="auto"/>
        <w:rPr>
          <w:sz w:val="20"/>
        </w:rPr>
      </w:pPr>
    </w:p>
    <w:p w14:paraId="2D4934E4" w14:textId="6C7ED6E8" w:rsidR="00B340F7" w:rsidRDefault="00B340F7">
      <w:pPr>
        <w:spacing w:line="288" w:lineRule="auto"/>
        <w:rPr>
          <w:sz w:val="20"/>
        </w:rPr>
      </w:pPr>
      <w:r>
        <w:rPr>
          <w:noProof/>
        </w:rPr>
        <w:drawing>
          <wp:inline distT="0" distB="0" distL="0" distR="0" wp14:anchorId="59077871" wp14:editId="62F9FBAA">
            <wp:extent cx="6515100" cy="3664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6.png"/>
                    <pic:cNvPicPr/>
                  </pic:nvPicPr>
                  <pic:blipFill>
                    <a:blip r:embed="rId26"/>
                    <a:stretch>
                      <a:fillRect/>
                    </a:stretch>
                  </pic:blipFill>
                  <pic:spPr>
                    <a:xfrm>
                      <a:off x="0" y="0"/>
                      <a:ext cx="6515100" cy="3664585"/>
                    </a:xfrm>
                    <a:prstGeom prst="rect">
                      <a:avLst/>
                    </a:prstGeom>
                  </pic:spPr>
                </pic:pic>
              </a:graphicData>
            </a:graphic>
          </wp:inline>
        </w:drawing>
      </w:r>
    </w:p>
    <w:p w14:paraId="34E8175F" w14:textId="77777777" w:rsidR="00B340F7" w:rsidRDefault="00B340F7">
      <w:pPr>
        <w:spacing w:line="288" w:lineRule="auto"/>
        <w:rPr>
          <w:sz w:val="20"/>
        </w:rPr>
      </w:pPr>
    </w:p>
    <w:p w14:paraId="048465B8" w14:textId="77777777" w:rsidR="00B340F7" w:rsidRDefault="00B340F7">
      <w:pPr>
        <w:spacing w:line="288" w:lineRule="auto"/>
        <w:rPr>
          <w:sz w:val="20"/>
        </w:rPr>
      </w:pPr>
    </w:p>
    <w:p w14:paraId="163BB224" w14:textId="77777777" w:rsidR="00B340F7" w:rsidRDefault="00B340F7">
      <w:pPr>
        <w:spacing w:line="288" w:lineRule="auto"/>
        <w:rPr>
          <w:sz w:val="20"/>
        </w:rPr>
      </w:pPr>
    </w:p>
    <w:p w14:paraId="756B14CF" w14:textId="77777777" w:rsidR="00B340F7" w:rsidRDefault="00B340F7">
      <w:pPr>
        <w:spacing w:line="288" w:lineRule="auto"/>
        <w:rPr>
          <w:sz w:val="20"/>
        </w:rPr>
      </w:pPr>
    </w:p>
    <w:p w14:paraId="29873604" w14:textId="77777777" w:rsidR="00B340F7" w:rsidRDefault="00B340F7">
      <w:pPr>
        <w:spacing w:line="288" w:lineRule="auto"/>
        <w:rPr>
          <w:sz w:val="20"/>
        </w:rPr>
      </w:pPr>
    </w:p>
    <w:p w14:paraId="2598A17B" w14:textId="77777777" w:rsidR="00B340F7" w:rsidRDefault="00B340F7">
      <w:pPr>
        <w:spacing w:line="288" w:lineRule="auto"/>
        <w:rPr>
          <w:sz w:val="20"/>
        </w:rPr>
      </w:pPr>
    </w:p>
    <w:p w14:paraId="6A9FB158" w14:textId="77777777" w:rsidR="00B340F7" w:rsidRDefault="00B340F7">
      <w:pPr>
        <w:spacing w:line="288" w:lineRule="auto"/>
        <w:rPr>
          <w:sz w:val="20"/>
        </w:rPr>
      </w:pPr>
    </w:p>
    <w:p w14:paraId="005EAE56" w14:textId="77777777" w:rsidR="00B340F7" w:rsidRDefault="00B340F7">
      <w:pPr>
        <w:spacing w:line="288" w:lineRule="auto"/>
        <w:rPr>
          <w:sz w:val="20"/>
        </w:rPr>
      </w:pPr>
    </w:p>
    <w:p w14:paraId="42620212" w14:textId="77777777" w:rsidR="00B340F7" w:rsidRDefault="00B340F7">
      <w:pPr>
        <w:spacing w:line="288" w:lineRule="auto"/>
        <w:rPr>
          <w:sz w:val="20"/>
        </w:rPr>
      </w:pPr>
    </w:p>
    <w:p w14:paraId="34F71FEE" w14:textId="77777777" w:rsidR="00B340F7" w:rsidRDefault="00B340F7">
      <w:pPr>
        <w:spacing w:line="288" w:lineRule="auto"/>
        <w:rPr>
          <w:sz w:val="20"/>
        </w:rPr>
      </w:pPr>
    </w:p>
    <w:p w14:paraId="58DB9F67" w14:textId="77777777" w:rsidR="00B340F7" w:rsidRDefault="00B340F7">
      <w:pPr>
        <w:spacing w:line="288" w:lineRule="auto"/>
        <w:rPr>
          <w:sz w:val="20"/>
        </w:rPr>
      </w:pPr>
    </w:p>
    <w:p w14:paraId="30DDD376" w14:textId="77777777" w:rsidR="00B340F7" w:rsidRDefault="00B340F7">
      <w:pPr>
        <w:spacing w:line="288" w:lineRule="auto"/>
        <w:rPr>
          <w:sz w:val="20"/>
        </w:rPr>
      </w:pPr>
    </w:p>
    <w:p w14:paraId="0A75A60E" w14:textId="77777777" w:rsidR="00B340F7" w:rsidRDefault="00B340F7">
      <w:pPr>
        <w:spacing w:line="288" w:lineRule="auto"/>
        <w:rPr>
          <w:sz w:val="20"/>
        </w:rPr>
      </w:pPr>
    </w:p>
    <w:p w14:paraId="0D3F1D6B" w14:textId="77777777" w:rsidR="00B340F7" w:rsidRDefault="00B340F7">
      <w:pPr>
        <w:spacing w:line="288" w:lineRule="auto"/>
        <w:rPr>
          <w:sz w:val="20"/>
        </w:rPr>
      </w:pPr>
    </w:p>
    <w:p w14:paraId="5D4917E5" w14:textId="77777777" w:rsidR="00B340F7" w:rsidRDefault="00B340F7">
      <w:pPr>
        <w:spacing w:line="288" w:lineRule="auto"/>
        <w:rPr>
          <w:sz w:val="20"/>
        </w:rPr>
      </w:pPr>
    </w:p>
    <w:p w14:paraId="5BBF523F" w14:textId="77777777" w:rsidR="00B340F7" w:rsidRDefault="00B340F7">
      <w:pPr>
        <w:spacing w:line="288" w:lineRule="auto"/>
        <w:rPr>
          <w:sz w:val="20"/>
        </w:rPr>
      </w:pPr>
    </w:p>
    <w:p w14:paraId="38C26C73" w14:textId="77777777" w:rsidR="00B340F7" w:rsidRDefault="00B340F7">
      <w:pPr>
        <w:spacing w:line="288" w:lineRule="auto"/>
        <w:rPr>
          <w:sz w:val="20"/>
        </w:rPr>
      </w:pPr>
    </w:p>
    <w:p w14:paraId="18C14106" w14:textId="77777777" w:rsidR="00B340F7" w:rsidRDefault="00B340F7">
      <w:pPr>
        <w:spacing w:line="288" w:lineRule="auto"/>
        <w:rPr>
          <w:sz w:val="20"/>
        </w:rPr>
      </w:pPr>
    </w:p>
    <w:p w14:paraId="11C482D7" w14:textId="77777777" w:rsidR="00B340F7" w:rsidRDefault="00B340F7">
      <w:pPr>
        <w:spacing w:line="288" w:lineRule="auto"/>
        <w:rPr>
          <w:sz w:val="20"/>
        </w:rPr>
      </w:pPr>
    </w:p>
    <w:p w14:paraId="2D803570" w14:textId="77777777" w:rsidR="00B340F7" w:rsidRDefault="00B340F7">
      <w:pPr>
        <w:spacing w:line="288" w:lineRule="auto"/>
        <w:rPr>
          <w:sz w:val="20"/>
        </w:rPr>
      </w:pPr>
    </w:p>
    <w:p w14:paraId="428E33D3" w14:textId="77777777" w:rsidR="00B340F7" w:rsidRDefault="00B340F7">
      <w:pPr>
        <w:spacing w:line="288" w:lineRule="auto"/>
        <w:rPr>
          <w:sz w:val="20"/>
        </w:rPr>
      </w:pPr>
    </w:p>
    <w:p w14:paraId="5E1999CE" w14:textId="77777777" w:rsidR="00B340F7" w:rsidRDefault="00B340F7">
      <w:pPr>
        <w:spacing w:line="288" w:lineRule="auto"/>
        <w:rPr>
          <w:sz w:val="20"/>
        </w:rPr>
      </w:pPr>
    </w:p>
    <w:p w14:paraId="6AE483C9" w14:textId="77777777" w:rsidR="00B340F7" w:rsidRDefault="00B340F7">
      <w:pPr>
        <w:spacing w:line="288" w:lineRule="auto"/>
        <w:rPr>
          <w:sz w:val="20"/>
        </w:rPr>
      </w:pPr>
    </w:p>
    <w:p w14:paraId="3F983929" w14:textId="77777777" w:rsidR="00B340F7" w:rsidRDefault="00B340F7">
      <w:pPr>
        <w:spacing w:line="288" w:lineRule="auto"/>
        <w:rPr>
          <w:sz w:val="20"/>
        </w:rPr>
      </w:pPr>
    </w:p>
    <w:p w14:paraId="1AE9DEA2" w14:textId="77777777" w:rsidR="00B340F7" w:rsidRDefault="00B340F7">
      <w:pPr>
        <w:spacing w:line="288" w:lineRule="auto"/>
        <w:rPr>
          <w:sz w:val="20"/>
        </w:rPr>
      </w:pPr>
    </w:p>
    <w:p w14:paraId="6553F835" w14:textId="77777777" w:rsidR="00B340F7" w:rsidRDefault="00B340F7">
      <w:pPr>
        <w:spacing w:line="288" w:lineRule="auto"/>
        <w:rPr>
          <w:sz w:val="20"/>
        </w:rPr>
      </w:pPr>
    </w:p>
    <w:p w14:paraId="1D8C3878" w14:textId="77777777" w:rsidR="00B340F7" w:rsidRDefault="00B340F7">
      <w:pPr>
        <w:spacing w:line="288" w:lineRule="auto"/>
        <w:rPr>
          <w:sz w:val="20"/>
        </w:rPr>
      </w:pPr>
    </w:p>
    <w:p w14:paraId="06EF0910" w14:textId="77777777" w:rsidR="00B340F7" w:rsidRDefault="00B340F7">
      <w:pPr>
        <w:spacing w:line="288" w:lineRule="auto"/>
        <w:rPr>
          <w:sz w:val="20"/>
        </w:rPr>
      </w:pPr>
    </w:p>
    <w:p w14:paraId="5154DAC4" w14:textId="77777777" w:rsidR="00B340F7" w:rsidRDefault="00B340F7">
      <w:pPr>
        <w:spacing w:line="288" w:lineRule="auto"/>
        <w:rPr>
          <w:sz w:val="20"/>
        </w:rPr>
      </w:pPr>
    </w:p>
    <w:p w14:paraId="6799D211" w14:textId="77777777" w:rsidR="00B340F7" w:rsidRDefault="00B340F7">
      <w:pPr>
        <w:spacing w:line="288" w:lineRule="auto"/>
        <w:rPr>
          <w:sz w:val="20"/>
        </w:rPr>
      </w:pPr>
    </w:p>
    <w:p w14:paraId="51FA9432" w14:textId="77777777" w:rsidR="00B340F7" w:rsidRDefault="00B340F7">
      <w:pPr>
        <w:spacing w:line="288" w:lineRule="auto"/>
        <w:rPr>
          <w:sz w:val="20"/>
        </w:rPr>
      </w:pPr>
    </w:p>
    <w:p w14:paraId="434618B6" w14:textId="77777777" w:rsidR="00B340F7" w:rsidRDefault="00B340F7">
      <w:pPr>
        <w:spacing w:line="288" w:lineRule="auto"/>
        <w:rPr>
          <w:sz w:val="20"/>
        </w:rPr>
      </w:pPr>
    </w:p>
    <w:p w14:paraId="6722838B" w14:textId="77777777" w:rsidR="00B340F7" w:rsidRDefault="00B340F7">
      <w:pPr>
        <w:spacing w:line="288" w:lineRule="auto"/>
        <w:rPr>
          <w:sz w:val="20"/>
        </w:rPr>
      </w:pPr>
    </w:p>
    <w:p w14:paraId="2D0D0B76" w14:textId="77777777" w:rsidR="00B340F7" w:rsidRDefault="00B340F7">
      <w:pPr>
        <w:spacing w:line="288" w:lineRule="auto"/>
        <w:rPr>
          <w:sz w:val="20"/>
        </w:rPr>
      </w:pPr>
    </w:p>
    <w:p w14:paraId="2F8A61EE" w14:textId="248F9266" w:rsidR="00B340F7" w:rsidRDefault="00B340F7">
      <w:pPr>
        <w:spacing w:line="288" w:lineRule="auto"/>
        <w:rPr>
          <w:sz w:val="20"/>
        </w:rPr>
      </w:pPr>
      <w:r>
        <w:rPr>
          <w:noProof/>
        </w:rPr>
        <w:drawing>
          <wp:inline distT="0" distB="0" distL="0" distR="0" wp14:anchorId="32F01A9D" wp14:editId="40E385EE">
            <wp:extent cx="6515100" cy="3664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7.png"/>
                    <pic:cNvPicPr/>
                  </pic:nvPicPr>
                  <pic:blipFill>
                    <a:blip r:embed="rId27"/>
                    <a:stretch>
                      <a:fillRect/>
                    </a:stretch>
                  </pic:blipFill>
                  <pic:spPr>
                    <a:xfrm>
                      <a:off x="0" y="0"/>
                      <a:ext cx="6515100" cy="3664585"/>
                    </a:xfrm>
                    <a:prstGeom prst="rect">
                      <a:avLst/>
                    </a:prstGeom>
                  </pic:spPr>
                </pic:pic>
              </a:graphicData>
            </a:graphic>
          </wp:inline>
        </w:drawing>
      </w:r>
    </w:p>
    <w:p w14:paraId="56753906" w14:textId="77777777" w:rsidR="00B340F7" w:rsidRDefault="00B340F7">
      <w:pPr>
        <w:spacing w:line="288" w:lineRule="auto"/>
        <w:rPr>
          <w:sz w:val="20"/>
        </w:rPr>
      </w:pPr>
    </w:p>
    <w:p w14:paraId="6D941385" w14:textId="77777777" w:rsidR="00B340F7" w:rsidRDefault="00B340F7">
      <w:pPr>
        <w:spacing w:line="288" w:lineRule="auto"/>
        <w:rPr>
          <w:sz w:val="20"/>
        </w:rPr>
      </w:pPr>
    </w:p>
    <w:p w14:paraId="60D4EB26" w14:textId="77777777" w:rsidR="00B340F7" w:rsidRDefault="00B340F7">
      <w:pPr>
        <w:spacing w:line="288" w:lineRule="auto"/>
        <w:rPr>
          <w:sz w:val="20"/>
        </w:rPr>
      </w:pPr>
    </w:p>
    <w:p w14:paraId="42574946" w14:textId="77777777" w:rsidR="00B340F7" w:rsidRDefault="00B340F7">
      <w:pPr>
        <w:spacing w:line="288" w:lineRule="auto"/>
        <w:rPr>
          <w:sz w:val="20"/>
        </w:rPr>
      </w:pPr>
    </w:p>
    <w:p w14:paraId="66C6C1CC" w14:textId="77777777" w:rsidR="00B340F7" w:rsidRDefault="00B340F7">
      <w:pPr>
        <w:spacing w:line="288" w:lineRule="auto"/>
        <w:rPr>
          <w:sz w:val="20"/>
        </w:rPr>
      </w:pPr>
    </w:p>
    <w:p w14:paraId="5E34CC78" w14:textId="77777777" w:rsidR="00B340F7" w:rsidRDefault="00B340F7">
      <w:pPr>
        <w:spacing w:line="288" w:lineRule="auto"/>
        <w:rPr>
          <w:sz w:val="20"/>
        </w:rPr>
      </w:pPr>
    </w:p>
    <w:p w14:paraId="2E750735" w14:textId="77777777" w:rsidR="00B340F7" w:rsidRDefault="00B340F7">
      <w:pPr>
        <w:spacing w:line="288" w:lineRule="auto"/>
        <w:rPr>
          <w:sz w:val="20"/>
        </w:rPr>
      </w:pPr>
    </w:p>
    <w:p w14:paraId="1BE2A10A" w14:textId="77777777" w:rsidR="00B340F7" w:rsidRDefault="00B340F7">
      <w:pPr>
        <w:spacing w:line="288" w:lineRule="auto"/>
        <w:rPr>
          <w:sz w:val="20"/>
        </w:rPr>
      </w:pPr>
    </w:p>
    <w:p w14:paraId="5FD27141" w14:textId="77777777" w:rsidR="00B340F7" w:rsidRDefault="00B340F7">
      <w:pPr>
        <w:spacing w:line="288" w:lineRule="auto"/>
        <w:rPr>
          <w:sz w:val="20"/>
        </w:rPr>
      </w:pPr>
    </w:p>
    <w:p w14:paraId="3A38D034" w14:textId="77777777" w:rsidR="00B340F7" w:rsidRDefault="00B340F7">
      <w:pPr>
        <w:spacing w:line="288" w:lineRule="auto"/>
        <w:rPr>
          <w:sz w:val="20"/>
        </w:rPr>
      </w:pPr>
    </w:p>
    <w:p w14:paraId="5900C90E" w14:textId="77777777" w:rsidR="00B340F7" w:rsidRDefault="00B340F7">
      <w:pPr>
        <w:spacing w:line="288" w:lineRule="auto"/>
        <w:rPr>
          <w:sz w:val="20"/>
        </w:rPr>
      </w:pPr>
    </w:p>
    <w:p w14:paraId="1578C62B" w14:textId="77777777" w:rsidR="00B340F7" w:rsidRDefault="00B340F7">
      <w:pPr>
        <w:spacing w:line="288" w:lineRule="auto"/>
        <w:rPr>
          <w:sz w:val="20"/>
        </w:rPr>
      </w:pPr>
    </w:p>
    <w:p w14:paraId="098CEBDC" w14:textId="77777777" w:rsidR="00B340F7" w:rsidRDefault="00B340F7">
      <w:pPr>
        <w:spacing w:line="288" w:lineRule="auto"/>
        <w:rPr>
          <w:sz w:val="20"/>
        </w:rPr>
      </w:pPr>
    </w:p>
    <w:p w14:paraId="20D3F5BF" w14:textId="77777777" w:rsidR="00B340F7" w:rsidRDefault="00B340F7">
      <w:pPr>
        <w:spacing w:line="288" w:lineRule="auto"/>
        <w:rPr>
          <w:sz w:val="20"/>
        </w:rPr>
      </w:pPr>
    </w:p>
    <w:p w14:paraId="29BD0A8B" w14:textId="77777777" w:rsidR="00B340F7" w:rsidRDefault="00B340F7">
      <w:pPr>
        <w:spacing w:line="288" w:lineRule="auto"/>
        <w:rPr>
          <w:sz w:val="20"/>
        </w:rPr>
      </w:pPr>
    </w:p>
    <w:p w14:paraId="40215A20" w14:textId="77777777" w:rsidR="00B340F7" w:rsidRDefault="00B340F7">
      <w:pPr>
        <w:spacing w:line="288" w:lineRule="auto"/>
        <w:rPr>
          <w:sz w:val="20"/>
        </w:rPr>
      </w:pPr>
    </w:p>
    <w:p w14:paraId="2C629C07" w14:textId="77777777" w:rsidR="00B340F7" w:rsidRDefault="00B340F7">
      <w:pPr>
        <w:spacing w:line="288" w:lineRule="auto"/>
        <w:rPr>
          <w:sz w:val="20"/>
        </w:rPr>
      </w:pPr>
    </w:p>
    <w:p w14:paraId="08189FF8" w14:textId="77777777" w:rsidR="00B340F7" w:rsidRDefault="00B340F7">
      <w:pPr>
        <w:spacing w:line="288" w:lineRule="auto"/>
        <w:rPr>
          <w:sz w:val="20"/>
        </w:rPr>
      </w:pPr>
    </w:p>
    <w:p w14:paraId="0DC88713" w14:textId="77777777" w:rsidR="00B340F7" w:rsidRDefault="00B340F7">
      <w:pPr>
        <w:spacing w:line="288" w:lineRule="auto"/>
        <w:rPr>
          <w:sz w:val="20"/>
        </w:rPr>
      </w:pPr>
    </w:p>
    <w:p w14:paraId="577DA0B3" w14:textId="77777777" w:rsidR="00B340F7" w:rsidRDefault="00B340F7">
      <w:pPr>
        <w:spacing w:line="288" w:lineRule="auto"/>
        <w:rPr>
          <w:sz w:val="20"/>
        </w:rPr>
      </w:pPr>
    </w:p>
    <w:p w14:paraId="2F0459C0" w14:textId="77777777" w:rsidR="00B340F7" w:rsidRDefault="00B340F7">
      <w:pPr>
        <w:spacing w:line="288" w:lineRule="auto"/>
        <w:rPr>
          <w:sz w:val="20"/>
        </w:rPr>
      </w:pPr>
    </w:p>
    <w:p w14:paraId="2B8E3277" w14:textId="77777777" w:rsidR="00B340F7" w:rsidRDefault="00B340F7">
      <w:pPr>
        <w:spacing w:line="288" w:lineRule="auto"/>
        <w:rPr>
          <w:sz w:val="20"/>
        </w:rPr>
      </w:pPr>
    </w:p>
    <w:p w14:paraId="7A184EC0" w14:textId="77777777" w:rsidR="00B340F7" w:rsidRDefault="00B340F7">
      <w:pPr>
        <w:spacing w:line="288" w:lineRule="auto"/>
        <w:rPr>
          <w:sz w:val="20"/>
        </w:rPr>
      </w:pPr>
    </w:p>
    <w:p w14:paraId="2A2DD515" w14:textId="77777777" w:rsidR="00B340F7" w:rsidRDefault="00B340F7">
      <w:pPr>
        <w:spacing w:line="288" w:lineRule="auto"/>
        <w:rPr>
          <w:sz w:val="20"/>
        </w:rPr>
      </w:pPr>
    </w:p>
    <w:p w14:paraId="2DFA594B" w14:textId="77777777" w:rsidR="00B340F7" w:rsidRDefault="00B340F7">
      <w:pPr>
        <w:spacing w:line="288" w:lineRule="auto"/>
        <w:rPr>
          <w:sz w:val="20"/>
        </w:rPr>
      </w:pPr>
    </w:p>
    <w:p w14:paraId="5A5FBB16" w14:textId="77777777" w:rsidR="00B340F7" w:rsidRDefault="00B340F7">
      <w:pPr>
        <w:spacing w:line="288" w:lineRule="auto"/>
        <w:rPr>
          <w:sz w:val="20"/>
        </w:rPr>
      </w:pPr>
    </w:p>
    <w:p w14:paraId="7DBDF5AB" w14:textId="77777777" w:rsidR="00B340F7" w:rsidRDefault="00B340F7">
      <w:pPr>
        <w:spacing w:line="288" w:lineRule="auto"/>
        <w:rPr>
          <w:sz w:val="20"/>
        </w:rPr>
      </w:pPr>
    </w:p>
    <w:p w14:paraId="743B9DAD" w14:textId="77777777" w:rsidR="00B340F7" w:rsidRDefault="00B340F7">
      <w:pPr>
        <w:spacing w:line="288" w:lineRule="auto"/>
        <w:rPr>
          <w:sz w:val="20"/>
        </w:rPr>
      </w:pPr>
    </w:p>
    <w:p w14:paraId="2696F3CD" w14:textId="77777777" w:rsidR="00B340F7" w:rsidRDefault="00B340F7">
      <w:pPr>
        <w:spacing w:line="288" w:lineRule="auto"/>
        <w:rPr>
          <w:sz w:val="20"/>
        </w:rPr>
      </w:pPr>
    </w:p>
    <w:p w14:paraId="7A03A092" w14:textId="77777777" w:rsidR="00B340F7" w:rsidRDefault="00B340F7">
      <w:pPr>
        <w:spacing w:line="288" w:lineRule="auto"/>
        <w:rPr>
          <w:sz w:val="20"/>
        </w:rPr>
      </w:pPr>
    </w:p>
    <w:p w14:paraId="7DCD1D18" w14:textId="77777777" w:rsidR="00B340F7" w:rsidRDefault="00B340F7">
      <w:pPr>
        <w:spacing w:line="288" w:lineRule="auto"/>
        <w:rPr>
          <w:sz w:val="20"/>
        </w:rPr>
      </w:pPr>
    </w:p>
    <w:p w14:paraId="3B2E4FA9" w14:textId="77777777" w:rsidR="00B340F7" w:rsidRDefault="00B340F7">
      <w:pPr>
        <w:spacing w:line="288" w:lineRule="auto"/>
        <w:rPr>
          <w:sz w:val="20"/>
        </w:rPr>
      </w:pPr>
    </w:p>
    <w:p w14:paraId="37CD77F3" w14:textId="77777777" w:rsidR="00B340F7" w:rsidRDefault="00B340F7">
      <w:pPr>
        <w:spacing w:line="288" w:lineRule="auto"/>
        <w:rPr>
          <w:sz w:val="20"/>
        </w:rPr>
      </w:pPr>
    </w:p>
    <w:p w14:paraId="14034D2E" w14:textId="77777777" w:rsidR="00B340F7" w:rsidRDefault="00B340F7">
      <w:pPr>
        <w:spacing w:line="288" w:lineRule="auto"/>
        <w:rPr>
          <w:sz w:val="20"/>
        </w:rPr>
      </w:pPr>
    </w:p>
    <w:p w14:paraId="7EA975F1" w14:textId="30409BE6" w:rsidR="00B340F7" w:rsidRDefault="00B340F7">
      <w:pPr>
        <w:spacing w:line="288" w:lineRule="auto"/>
        <w:rPr>
          <w:sz w:val="20"/>
        </w:rPr>
      </w:pPr>
      <w:r>
        <w:rPr>
          <w:noProof/>
        </w:rPr>
        <w:drawing>
          <wp:inline distT="0" distB="0" distL="0" distR="0" wp14:anchorId="39A99FF2" wp14:editId="03DBB05C">
            <wp:extent cx="6515100" cy="36645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8.png"/>
                    <pic:cNvPicPr/>
                  </pic:nvPicPr>
                  <pic:blipFill>
                    <a:blip r:embed="rId28"/>
                    <a:stretch>
                      <a:fillRect/>
                    </a:stretch>
                  </pic:blipFill>
                  <pic:spPr>
                    <a:xfrm>
                      <a:off x="0" y="0"/>
                      <a:ext cx="6515100" cy="3664585"/>
                    </a:xfrm>
                    <a:prstGeom prst="rect">
                      <a:avLst/>
                    </a:prstGeom>
                  </pic:spPr>
                </pic:pic>
              </a:graphicData>
            </a:graphic>
          </wp:inline>
        </w:drawing>
      </w:r>
    </w:p>
    <w:p w14:paraId="6ACEA349" w14:textId="77777777" w:rsidR="00B340F7" w:rsidRDefault="00B340F7">
      <w:pPr>
        <w:spacing w:line="288" w:lineRule="auto"/>
        <w:rPr>
          <w:sz w:val="20"/>
        </w:rPr>
      </w:pPr>
    </w:p>
    <w:p w14:paraId="047ABF23" w14:textId="77777777" w:rsidR="00B340F7" w:rsidRDefault="00B340F7">
      <w:pPr>
        <w:spacing w:line="288" w:lineRule="auto"/>
        <w:rPr>
          <w:sz w:val="20"/>
        </w:rPr>
      </w:pPr>
    </w:p>
    <w:p w14:paraId="40609988" w14:textId="77777777" w:rsidR="00B340F7" w:rsidRDefault="00B340F7">
      <w:pPr>
        <w:spacing w:line="288" w:lineRule="auto"/>
        <w:rPr>
          <w:sz w:val="20"/>
        </w:rPr>
      </w:pPr>
    </w:p>
    <w:p w14:paraId="683F17FD" w14:textId="77777777" w:rsidR="00B340F7" w:rsidRDefault="00B340F7">
      <w:pPr>
        <w:spacing w:line="288" w:lineRule="auto"/>
        <w:rPr>
          <w:sz w:val="20"/>
        </w:rPr>
      </w:pPr>
    </w:p>
    <w:p w14:paraId="1EF05C51" w14:textId="77777777" w:rsidR="00B340F7" w:rsidRDefault="00B340F7">
      <w:pPr>
        <w:spacing w:line="288" w:lineRule="auto"/>
        <w:rPr>
          <w:sz w:val="20"/>
        </w:rPr>
      </w:pPr>
    </w:p>
    <w:p w14:paraId="086C0943" w14:textId="77777777" w:rsidR="00B340F7" w:rsidRDefault="00B340F7">
      <w:pPr>
        <w:spacing w:line="288" w:lineRule="auto"/>
        <w:rPr>
          <w:sz w:val="20"/>
        </w:rPr>
      </w:pPr>
    </w:p>
    <w:p w14:paraId="69B854CD" w14:textId="77777777" w:rsidR="00B340F7" w:rsidRDefault="00B340F7">
      <w:pPr>
        <w:spacing w:line="288" w:lineRule="auto"/>
        <w:rPr>
          <w:sz w:val="20"/>
        </w:rPr>
      </w:pPr>
    </w:p>
    <w:p w14:paraId="3944DF79" w14:textId="77777777" w:rsidR="00B340F7" w:rsidRDefault="00B340F7">
      <w:pPr>
        <w:spacing w:line="288" w:lineRule="auto"/>
        <w:rPr>
          <w:sz w:val="20"/>
        </w:rPr>
      </w:pPr>
    </w:p>
    <w:p w14:paraId="3BE3D222" w14:textId="77777777" w:rsidR="00B340F7" w:rsidRDefault="00B340F7">
      <w:pPr>
        <w:spacing w:line="288" w:lineRule="auto"/>
        <w:rPr>
          <w:sz w:val="20"/>
        </w:rPr>
      </w:pPr>
    </w:p>
    <w:p w14:paraId="7D94D651" w14:textId="77777777" w:rsidR="00B340F7" w:rsidRDefault="00B340F7">
      <w:pPr>
        <w:spacing w:line="288" w:lineRule="auto"/>
        <w:rPr>
          <w:sz w:val="20"/>
        </w:rPr>
      </w:pPr>
    </w:p>
    <w:p w14:paraId="55E51D21" w14:textId="77777777" w:rsidR="00B340F7" w:rsidRDefault="00B340F7">
      <w:pPr>
        <w:spacing w:line="288" w:lineRule="auto"/>
        <w:rPr>
          <w:sz w:val="20"/>
        </w:rPr>
      </w:pPr>
    </w:p>
    <w:p w14:paraId="4FD2B206" w14:textId="77777777" w:rsidR="00B340F7" w:rsidRDefault="00B340F7">
      <w:pPr>
        <w:spacing w:line="288" w:lineRule="auto"/>
        <w:rPr>
          <w:sz w:val="20"/>
        </w:rPr>
      </w:pPr>
    </w:p>
    <w:p w14:paraId="00308155" w14:textId="77777777" w:rsidR="00B340F7" w:rsidRDefault="00B340F7">
      <w:pPr>
        <w:spacing w:line="288" w:lineRule="auto"/>
        <w:rPr>
          <w:sz w:val="20"/>
        </w:rPr>
      </w:pPr>
    </w:p>
    <w:p w14:paraId="6B50B000" w14:textId="77777777" w:rsidR="00B340F7" w:rsidRDefault="00B340F7">
      <w:pPr>
        <w:spacing w:line="288" w:lineRule="auto"/>
        <w:rPr>
          <w:sz w:val="20"/>
        </w:rPr>
      </w:pPr>
    </w:p>
    <w:p w14:paraId="001DB7D1" w14:textId="77777777" w:rsidR="00B340F7" w:rsidRDefault="00B340F7">
      <w:pPr>
        <w:spacing w:line="288" w:lineRule="auto"/>
        <w:rPr>
          <w:sz w:val="20"/>
        </w:rPr>
      </w:pPr>
    </w:p>
    <w:p w14:paraId="15334AFB" w14:textId="77777777" w:rsidR="00B340F7" w:rsidRDefault="00B340F7">
      <w:pPr>
        <w:spacing w:line="288" w:lineRule="auto"/>
        <w:rPr>
          <w:sz w:val="20"/>
        </w:rPr>
      </w:pPr>
    </w:p>
    <w:p w14:paraId="2D2AF77D" w14:textId="77777777" w:rsidR="00B340F7" w:rsidRDefault="00B340F7">
      <w:pPr>
        <w:spacing w:line="288" w:lineRule="auto"/>
        <w:rPr>
          <w:sz w:val="20"/>
        </w:rPr>
      </w:pPr>
    </w:p>
    <w:p w14:paraId="1B68D415" w14:textId="77777777" w:rsidR="00B340F7" w:rsidRDefault="00B340F7">
      <w:pPr>
        <w:spacing w:line="288" w:lineRule="auto"/>
        <w:rPr>
          <w:sz w:val="20"/>
        </w:rPr>
      </w:pPr>
    </w:p>
    <w:p w14:paraId="63000244" w14:textId="77777777" w:rsidR="00B340F7" w:rsidRDefault="00B340F7">
      <w:pPr>
        <w:spacing w:line="288" w:lineRule="auto"/>
        <w:rPr>
          <w:sz w:val="20"/>
        </w:rPr>
      </w:pPr>
    </w:p>
    <w:p w14:paraId="1DB35DE8" w14:textId="77777777" w:rsidR="00B340F7" w:rsidRDefault="00B340F7">
      <w:pPr>
        <w:spacing w:line="288" w:lineRule="auto"/>
        <w:rPr>
          <w:sz w:val="20"/>
        </w:rPr>
      </w:pPr>
    </w:p>
    <w:p w14:paraId="2727A8CE" w14:textId="77777777" w:rsidR="00B340F7" w:rsidRDefault="00B340F7">
      <w:pPr>
        <w:spacing w:line="288" w:lineRule="auto"/>
        <w:rPr>
          <w:sz w:val="20"/>
        </w:rPr>
      </w:pPr>
    </w:p>
    <w:p w14:paraId="53AEC817" w14:textId="77777777" w:rsidR="00B340F7" w:rsidRDefault="00B340F7">
      <w:pPr>
        <w:spacing w:line="288" w:lineRule="auto"/>
        <w:rPr>
          <w:sz w:val="20"/>
        </w:rPr>
      </w:pPr>
    </w:p>
    <w:p w14:paraId="50CEF7F9" w14:textId="77777777" w:rsidR="00B340F7" w:rsidRDefault="00B340F7">
      <w:pPr>
        <w:spacing w:line="288" w:lineRule="auto"/>
        <w:rPr>
          <w:sz w:val="20"/>
        </w:rPr>
      </w:pPr>
    </w:p>
    <w:p w14:paraId="78E0C9D4" w14:textId="77777777" w:rsidR="00B340F7" w:rsidRDefault="00B340F7">
      <w:pPr>
        <w:spacing w:line="288" w:lineRule="auto"/>
        <w:rPr>
          <w:sz w:val="20"/>
        </w:rPr>
      </w:pPr>
    </w:p>
    <w:p w14:paraId="6FC502C4" w14:textId="77777777" w:rsidR="00B340F7" w:rsidRDefault="00B340F7">
      <w:pPr>
        <w:spacing w:line="288" w:lineRule="auto"/>
        <w:rPr>
          <w:sz w:val="20"/>
        </w:rPr>
      </w:pPr>
    </w:p>
    <w:p w14:paraId="7392F5AB" w14:textId="77777777" w:rsidR="00B340F7" w:rsidRDefault="00B340F7">
      <w:pPr>
        <w:spacing w:line="288" w:lineRule="auto"/>
        <w:rPr>
          <w:sz w:val="20"/>
        </w:rPr>
      </w:pPr>
    </w:p>
    <w:p w14:paraId="3BC8C30A" w14:textId="77777777" w:rsidR="00B340F7" w:rsidRDefault="00B340F7">
      <w:pPr>
        <w:spacing w:line="288" w:lineRule="auto"/>
        <w:rPr>
          <w:sz w:val="20"/>
        </w:rPr>
      </w:pPr>
    </w:p>
    <w:p w14:paraId="33E19DA0" w14:textId="77777777" w:rsidR="00B340F7" w:rsidRDefault="00B340F7">
      <w:pPr>
        <w:spacing w:line="288" w:lineRule="auto"/>
        <w:rPr>
          <w:sz w:val="20"/>
        </w:rPr>
      </w:pPr>
    </w:p>
    <w:p w14:paraId="5C87BD35" w14:textId="77777777" w:rsidR="00B340F7" w:rsidRDefault="00B340F7">
      <w:pPr>
        <w:spacing w:line="288" w:lineRule="auto"/>
        <w:rPr>
          <w:sz w:val="20"/>
        </w:rPr>
      </w:pPr>
    </w:p>
    <w:p w14:paraId="685B08B3" w14:textId="77777777" w:rsidR="00B340F7" w:rsidRDefault="00B340F7">
      <w:pPr>
        <w:spacing w:line="288" w:lineRule="auto"/>
        <w:rPr>
          <w:sz w:val="20"/>
        </w:rPr>
      </w:pPr>
    </w:p>
    <w:p w14:paraId="7A0208FD" w14:textId="77777777" w:rsidR="00B340F7" w:rsidRDefault="00B340F7">
      <w:pPr>
        <w:spacing w:line="288" w:lineRule="auto"/>
        <w:rPr>
          <w:sz w:val="20"/>
        </w:rPr>
      </w:pPr>
    </w:p>
    <w:p w14:paraId="4C768F2E" w14:textId="77777777" w:rsidR="00B340F7" w:rsidRDefault="00B340F7">
      <w:pPr>
        <w:spacing w:line="288" w:lineRule="auto"/>
        <w:rPr>
          <w:sz w:val="20"/>
        </w:rPr>
      </w:pPr>
    </w:p>
    <w:p w14:paraId="241F3DE2" w14:textId="77777777" w:rsidR="00B340F7" w:rsidRDefault="00B340F7">
      <w:pPr>
        <w:spacing w:line="288" w:lineRule="auto"/>
        <w:rPr>
          <w:sz w:val="20"/>
        </w:rPr>
      </w:pPr>
    </w:p>
    <w:p w14:paraId="5862208D" w14:textId="77777777" w:rsidR="00B340F7" w:rsidRDefault="00B340F7">
      <w:pPr>
        <w:spacing w:line="288" w:lineRule="auto"/>
        <w:rPr>
          <w:sz w:val="20"/>
        </w:rPr>
      </w:pPr>
    </w:p>
    <w:p w14:paraId="3A87ED23" w14:textId="77777777" w:rsidR="00B340F7" w:rsidRDefault="00B340F7">
      <w:pPr>
        <w:spacing w:line="288" w:lineRule="auto"/>
        <w:rPr>
          <w:sz w:val="20"/>
        </w:rPr>
      </w:pPr>
    </w:p>
    <w:p w14:paraId="41952AA8" w14:textId="52094871" w:rsidR="00B340F7" w:rsidRDefault="00B340F7">
      <w:pPr>
        <w:spacing w:line="288" w:lineRule="auto"/>
        <w:rPr>
          <w:sz w:val="20"/>
        </w:rPr>
      </w:pPr>
      <w:r>
        <w:rPr>
          <w:noProof/>
        </w:rPr>
        <w:drawing>
          <wp:inline distT="0" distB="0" distL="0" distR="0" wp14:anchorId="492CEEB7" wp14:editId="22782834">
            <wp:extent cx="6515100" cy="36645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9.png"/>
                    <pic:cNvPicPr/>
                  </pic:nvPicPr>
                  <pic:blipFill>
                    <a:blip r:embed="rId29"/>
                    <a:stretch>
                      <a:fillRect/>
                    </a:stretch>
                  </pic:blipFill>
                  <pic:spPr>
                    <a:xfrm>
                      <a:off x="0" y="0"/>
                      <a:ext cx="6515100" cy="3664585"/>
                    </a:xfrm>
                    <a:prstGeom prst="rect">
                      <a:avLst/>
                    </a:prstGeom>
                  </pic:spPr>
                </pic:pic>
              </a:graphicData>
            </a:graphic>
          </wp:inline>
        </w:drawing>
      </w:r>
    </w:p>
    <w:p w14:paraId="1E39469E" w14:textId="77777777" w:rsidR="00B340F7" w:rsidRDefault="00B340F7">
      <w:pPr>
        <w:spacing w:line="288" w:lineRule="auto"/>
        <w:rPr>
          <w:sz w:val="20"/>
        </w:rPr>
      </w:pPr>
    </w:p>
    <w:p w14:paraId="1FC90552" w14:textId="77777777" w:rsidR="00B340F7" w:rsidRDefault="00B340F7">
      <w:pPr>
        <w:spacing w:line="288" w:lineRule="auto"/>
        <w:rPr>
          <w:sz w:val="20"/>
        </w:rPr>
      </w:pPr>
    </w:p>
    <w:p w14:paraId="415B9715" w14:textId="77777777" w:rsidR="00B340F7" w:rsidRDefault="00B340F7">
      <w:pPr>
        <w:spacing w:line="288" w:lineRule="auto"/>
        <w:rPr>
          <w:sz w:val="20"/>
        </w:rPr>
      </w:pPr>
    </w:p>
    <w:p w14:paraId="67AE84F4" w14:textId="77777777" w:rsidR="00B340F7" w:rsidRDefault="00B340F7">
      <w:pPr>
        <w:spacing w:line="288" w:lineRule="auto"/>
        <w:rPr>
          <w:sz w:val="20"/>
        </w:rPr>
      </w:pPr>
    </w:p>
    <w:p w14:paraId="116A36C4" w14:textId="77777777" w:rsidR="00B340F7" w:rsidRDefault="00B340F7">
      <w:pPr>
        <w:spacing w:line="288" w:lineRule="auto"/>
        <w:rPr>
          <w:sz w:val="20"/>
        </w:rPr>
      </w:pPr>
    </w:p>
    <w:p w14:paraId="1AFE76A0" w14:textId="77777777" w:rsidR="00B340F7" w:rsidRDefault="00B340F7">
      <w:pPr>
        <w:spacing w:line="288" w:lineRule="auto"/>
        <w:rPr>
          <w:sz w:val="20"/>
        </w:rPr>
      </w:pPr>
    </w:p>
    <w:p w14:paraId="0132EE73" w14:textId="77777777" w:rsidR="00B340F7" w:rsidRDefault="00B340F7">
      <w:pPr>
        <w:spacing w:line="288" w:lineRule="auto"/>
        <w:rPr>
          <w:sz w:val="20"/>
        </w:rPr>
      </w:pPr>
    </w:p>
    <w:p w14:paraId="04037634" w14:textId="77777777" w:rsidR="00B340F7" w:rsidRDefault="00B340F7">
      <w:pPr>
        <w:spacing w:line="288" w:lineRule="auto"/>
        <w:rPr>
          <w:sz w:val="20"/>
        </w:rPr>
      </w:pPr>
    </w:p>
    <w:p w14:paraId="3A90A9D6" w14:textId="77777777" w:rsidR="00B340F7" w:rsidRDefault="00B340F7">
      <w:pPr>
        <w:spacing w:line="288" w:lineRule="auto"/>
        <w:rPr>
          <w:sz w:val="20"/>
        </w:rPr>
      </w:pPr>
    </w:p>
    <w:p w14:paraId="01B7E80D" w14:textId="77777777" w:rsidR="00B340F7" w:rsidRDefault="00B340F7">
      <w:pPr>
        <w:spacing w:line="288" w:lineRule="auto"/>
        <w:rPr>
          <w:sz w:val="20"/>
        </w:rPr>
      </w:pPr>
    </w:p>
    <w:p w14:paraId="50CC8DD3" w14:textId="77777777" w:rsidR="00B340F7" w:rsidRDefault="00B340F7">
      <w:pPr>
        <w:spacing w:line="288" w:lineRule="auto"/>
        <w:rPr>
          <w:sz w:val="20"/>
        </w:rPr>
      </w:pPr>
    </w:p>
    <w:p w14:paraId="3EC4622A" w14:textId="77777777" w:rsidR="00B340F7" w:rsidRDefault="00B340F7">
      <w:pPr>
        <w:spacing w:line="288" w:lineRule="auto"/>
        <w:rPr>
          <w:sz w:val="20"/>
        </w:rPr>
      </w:pPr>
    </w:p>
    <w:p w14:paraId="27FD3710" w14:textId="77777777" w:rsidR="00B340F7" w:rsidRDefault="00B340F7">
      <w:pPr>
        <w:spacing w:line="288" w:lineRule="auto"/>
        <w:rPr>
          <w:sz w:val="20"/>
        </w:rPr>
      </w:pPr>
    </w:p>
    <w:p w14:paraId="0F83F7BD" w14:textId="77777777" w:rsidR="00B340F7" w:rsidRDefault="00B340F7">
      <w:pPr>
        <w:spacing w:line="288" w:lineRule="auto"/>
        <w:rPr>
          <w:sz w:val="20"/>
        </w:rPr>
      </w:pPr>
    </w:p>
    <w:p w14:paraId="7311E1B0" w14:textId="77777777" w:rsidR="00B340F7" w:rsidRDefault="00B340F7">
      <w:pPr>
        <w:spacing w:line="288" w:lineRule="auto"/>
        <w:rPr>
          <w:sz w:val="20"/>
        </w:rPr>
      </w:pPr>
    </w:p>
    <w:p w14:paraId="3AEF2973" w14:textId="77777777" w:rsidR="00B340F7" w:rsidRDefault="00B340F7">
      <w:pPr>
        <w:spacing w:line="288" w:lineRule="auto"/>
        <w:rPr>
          <w:sz w:val="20"/>
        </w:rPr>
      </w:pPr>
    </w:p>
    <w:p w14:paraId="5A7E6E18" w14:textId="77777777" w:rsidR="00B340F7" w:rsidRDefault="00B340F7">
      <w:pPr>
        <w:spacing w:line="288" w:lineRule="auto"/>
        <w:rPr>
          <w:sz w:val="20"/>
        </w:rPr>
      </w:pPr>
    </w:p>
    <w:p w14:paraId="5A7BC559" w14:textId="77777777" w:rsidR="00B340F7" w:rsidRDefault="00B340F7">
      <w:pPr>
        <w:spacing w:line="288" w:lineRule="auto"/>
        <w:rPr>
          <w:sz w:val="20"/>
        </w:rPr>
      </w:pPr>
    </w:p>
    <w:p w14:paraId="40550420" w14:textId="77777777" w:rsidR="00B340F7" w:rsidRDefault="00B340F7">
      <w:pPr>
        <w:spacing w:line="288" w:lineRule="auto"/>
        <w:rPr>
          <w:sz w:val="20"/>
        </w:rPr>
      </w:pPr>
    </w:p>
    <w:p w14:paraId="537D0799" w14:textId="77777777" w:rsidR="00B340F7" w:rsidRDefault="00B340F7">
      <w:pPr>
        <w:spacing w:line="288" w:lineRule="auto"/>
        <w:rPr>
          <w:sz w:val="20"/>
        </w:rPr>
      </w:pPr>
    </w:p>
    <w:p w14:paraId="5BB0E2C2" w14:textId="77777777" w:rsidR="00B340F7" w:rsidRDefault="00B340F7">
      <w:pPr>
        <w:spacing w:line="288" w:lineRule="auto"/>
        <w:rPr>
          <w:sz w:val="20"/>
        </w:rPr>
      </w:pPr>
    </w:p>
    <w:p w14:paraId="665ED45A" w14:textId="77777777" w:rsidR="00B340F7" w:rsidRDefault="00B340F7">
      <w:pPr>
        <w:spacing w:line="288" w:lineRule="auto"/>
        <w:rPr>
          <w:sz w:val="20"/>
        </w:rPr>
      </w:pPr>
    </w:p>
    <w:p w14:paraId="6FB35A4C" w14:textId="77777777" w:rsidR="00B340F7" w:rsidRDefault="00B340F7">
      <w:pPr>
        <w:spacing w:line="288" w:lineRule="auto"/>
        <w:rPr>
          <w:sz w:val="20"/>
        </w:rPr>
      </w:pPr>
    </w:p>
    <w:p w14:paraId="50351567" w14:textId="77777777" w:rsidR="00B340F7" w:rsidRDefault="00B340F7">
      <w:pPr>
        <w:spacing w:line="288" w:lineRule="auto"/>
        <w:rPr>
          <w:sz w:val="20"/>
        </w:rPr>
      </w:pPr>
    </w:p>
    <w:p w14:paraId="7BFD1C2C" w14:textId="77777777" w:rsidR="00B340F7" w:rsidRDefault="00B340F7">
      <w:pPr>
        <w:spacing w:line="288" w:lineRule="auto"/>
        <w:rPr>
          <w:sz w:val="20"/>
        </w:rPr>
      </w:pPr>
    </w:p>
    <w:p w14:paraId="73B667F0" w14:textId="77777777" w:rsidR="00B340F7" w:rsidRDefault="00B340F7">
      <w:pPr>
        <w:spacing w:line="288" w:lineRule="auto"/>
        <w:rPr>
          <w:sz w:val="20"/>
        </w:rPr>
      </w:pPr>
    </w:p>
    <w:p w14:paraId="1F04FA50" w14:textId="77777777" w:rsidR="00B340F7" w:rsidRDefault="00B340F7">
      <w:pPr>
        <w:spacing w:line="288" w:lineRule="auto"/>
        <w:rPr>
          <w:sz w:val="20"/>
        </w:rPr>
      </w:pPr>
    </w:p>
    <w:p w14:paraId="2FA1A108" w14:textId="77777777" w:rsidR="00B340F7" w:rsidRDefault="00B340F7">
      <w:pPr>
        <w:spacing w:line="288" w:lineRule="auto"/>
        <w:rPr>
          <w:sz w:val="20"/>
        </w:rPr>
      </w:pPr>
    </w:p>
    <w:p w14:paraId="5CD6214F" w14:textId="77777777" w:rsidR="00B340F7" w:rsidRDefault="00B340F7">
      <w:pPr>
        <w:spacing w:line="288" w:lineRule="auto"/>
        <w:rPr>
          <w:sz w:val="20"/>
        </w:rPr>
      </w:pPr>
    </w:p>
    <w:p w14:paraId="38A1E2B1" w14:textId="77777777" w:rsidR="00B340F7" w:rsidRDefault="00B340F7">
      <w:pPr>
        <w:spacing w:line="288" w:lineRule="auto"/>
        <w:rPr>
          <w:sz w:val="20"/>
        </w:rPr>
      </w:pPr>
    </w:p>
    <w:p w14:paraId="676401F7" w14:textId="77777777" w:rsidR="00B340F7" w:rsidRDefault="00B340F7">
      <w:pPr>
        <w:spacing w:line="288" w:lineRule="auto"/>
        <w:rPr>
          <w:sz w:val="20"/>
        </w:rPr>
      </w:pPr>
    </w:p>
    <w:p w14:paraId="29B0A6C4" w14:textId="77777777" w:rsidR="00B340F7" w:rsidRDefault="00B340F7">
      <w:pPr>
        <w:spacing w:line="288" w:lineRule="auto"/>
        <w:rPr>
          <w:sz w:val="20"/>
        </w:rPr>
      </w:pPr>
    </w:p>
    <w:p w14:paraId="4EF37E3C" w14:textId="36520765" w:rsidR="00B340F7" w:rsidRDefault="00B340F7">
      <w:pPr>
        <w:spacing w:line="288" w:lineRule="auto"/>
        <w:rPr>
          <w:sz w:val="20"/>
        </w:rPr>
      </w:pPr>
      <w:r>
        <w:rPr>
          <w:noProof/>
        </w:rPr>
        <w:drawing>
          <wp:inline distT="0" distB="0" distL="0" distR="0" wp14:anchorId="03F29014" wp14:editId="4F204D8E">
            <wp:extent cx="6515100" cy="36645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0.png"/>
                    <pic:cNvPicPr/>
                  </pic:nvPicPr>
                  <pic:blipFill>
                    <a:blip r:embed="rId30"/>
                    <a:stretch>
                      <a:fillRect/>
                    </a:stretch>
                  </pic:blipFill>
                  <pic:spPr>
                    <a:xfrm>
                      <a:off x="0" y="0"/>
                      <a:ext cx="6515100" cy="3664585"/>
                    </a:xfrm>
                    <a:prstGeom prst="rect">
                      <a:avLst/>
                    </a:prstGeom>
                  </pic:spPr>
                </pic:pic>
              </a:graphicData>
            </a:graphic>
          </wp:inline>
        </w:drawing>
      </w:r>
    </w:p>
    <w:p w14:paraId="75D4DFCA" w14:textId="77777777" w:rsidR="00B340F7" w:rsidRDefault="00B340F7">
      <w:pPr>
        <w:spacing w:line="288" w:lineRule="auto"/>
        <w:rPr>
          <w:sz w:val="20"/>
        </w:rPr>
      </w:pPr>
    </w:p>
    <w:p w14:paraId="72DF9FD2" w14:textId="77777777" w:rsidR="00B340F7" w:rsidRDefault="00B340F7">
      <w:pPr>
        <w:spacing w:line="288" w:lineRule="auto"/>
        <w:rPr>
          <w:sz w:val="20"/>
        </w:rPr>
      </w:pPr>
    </w:p>
    <w:p w14:paraId="7E8CDF57" w14:textId="77777777" w:rsidR="00B340F7" w:rsidRDefault="00B340F7">
      <w:pPr>
        <w:spacing w:line="288" w:lineRule="auto"/>
        <w:rPr>
          <w:sz w:val="20"/>
        </w:rPr>
      </w:pPr>
    </w:p>
    <w:p w14:paraId="0DDF2244" w14:textId="77777777" w:rsidR="00B340F7" w:rsidRDefault="00B340F7">
      <w:pPr>
        <w:spacing w:line="288" w:lineRule="auto"/>
        <w:rPr>
          <w:sz w:val="20"/>
        </w:rPr>
      </w:pPr>
    </w:p>
    <w:p w14:paraId="553ACB62" w14:textId="77777777" w:rsidR="00B340F7" w:rsidRDefault="00B340F7">
      <w:pPr>
        <w:spacing w:line="288" w:lineRule="auto"/>
        <w:rPr>
          <w:sz w:val="20"/>
        </w:rPr>
      </w:pPr>
    </w:p>
    <w:p w14:paraId="55120AFA" w14:textId="77777777" w:rsidR="00B340F7" w:rsidRDefault="00B340F7">
      <w:pPr>
        <w:spacing w:line="288" w:lineRule="auto"/>
        <w:rPr>
          <w:sz w:val="20"/>
        </w:rPr>
      </w:pPr>
    </w:p>
    <w:p w14:paraId="0876FC72" w14:textId="77777777" w:rsidR="00B340F7" w:rsidRDefault="00B340F7">
      <w:pPr>
        <w:spacing w:line="288" w:lineRule="auto"/>
        <w:rPr>
          <w:sz w:val="20"/>
        </w:rPr>
      </w:pPr>
    </w:p>
    <w:p w14:paraId="65251E19" w14:textId="77777777" w:rsidR="00B340F7" w:rsidRDefault="00B340F7">
      <w:pPr>
        <w:spacing w:line="288" w:lineRule="auto"/>
        <w:rPr>
          <w:sz w:val="20"/>
        </w:rPr>
      </w:pPr>
    </w:p>
    <w:p w14:paraId="1C7359FE" w14:textId="77777777" w:rsidR="00B340F7" w:rsidRDefault="00B340F7">
      <w:pPr>
        <w:spacing w:line="288" w:lineRule="auto"/>
        <w:rPr>
          <w:sz w:val="20"/>
        </w:rPr>
      </w:pPr>
    </w:p>
    <w:p w14:paraId="6D0E8132" w14:textId="77777777" w:rsidR="00B340F7" w:rsidRDefault="00B340F7">
      <w:pPr>
        <w:spacing w:line="288" w:lineRule="auto"/>
        <w:rPr>
          <w:sz w:val="20"/>
        </w:rPr>
      </w:pPr>
    </w:p>
    <w:p w14:paraId="0C1E2DBC" w14:textId="77777777" w:rsidR="00B340F7" w:rsidRDefault="00B340F7">
      <w:pPr>
        <w:spacing w:line="288" w:lineRule="auto"/>
        <w:rPr>
          <w:sz w:val="20"/>
        </w:rPr>
      </w:pPr>
    </w:p>
    <w:p w14:paraId="6667085A" w14:textId="77777777" w:rsidR="00B340F7" w:rsidRDefault="00B340F7">
      <w:pPr>
        <w:spacing w:line="288" w:lineRule="auto"/>
        <w:rPr>
          <w:sz w:val="20"/>
        </w:rPr>
      </w:pPr>
    </w:p>
    <w:p w14:paraId="4F8579F0" w14:textId="77777777" w:rsidR="00B340F7" w:rsidRDefault="00B340F7">
      <w:pPr>
        <w:spacing w:line="288" w:lineRule="auto"/>
        <w:rPr>
          <w:sz w:val="20"/>
        </w:rPr>
      </w:pPr>
    </w:p>
    <w:p w14:paraId="7AFF5713" w14:textId="77777777" w:rsidR="00B340F7" w:rsidRDefault="00B340F7">
      <w:pPr>
        <w:spacing w:line="288" w:lineRule="auto"/>
        <w:rPr>
          <w:sz w:val="20"/>
        </w:rPr>
      </w:pPr>
    </w:p>
    <w:p w14:paraId="48D040C7" w14:textId="77777777" w:rsidR="00B340F7" w:rsidRDefault="00B340F7">
      <w:pPr>
        <w:spacing w:line="288" w:lineRule="auto"/>
        <w:rPr>
          <w:sz w:val="20"/>
        </w:rPr>
      </w:pPr>
    </w:p>
    <w:p w14:paraId="7CE1E33B" w14:textId="77777777" w:rsidR="00B340F7" w:rsidRDefault="00B340F7">
      <w:pPr>
        <w:spacing w:line="288" w:lineRule="auto"/>
        <w:rPr>
          <w:sz w:val="20"/>
        </w:rPr>
      </w:pPr>
    </w:p>
    <w:p w14:paraId="5F7A8EC1" w14:textId="77777777" w:rsidR="00B340F7" w:rsidRDefault="00B340F7">
      <w:pPr>
        <w:spacing w:line="288" w:lineRule="auto"/>
        <w:rPr>
          <w:sz w:val="20"/>
        </w:rPr>
      </w:pPr>
    </w:p>
    <w:p w14:paraId="10BF9BE0" w14:textId="77777777" w:rsidR="00B340F7" w:rsidRDefault="00B340F7">
      <w:pPr>
        <w:spacing w:line="288" w:lineRule="auto"/>
        <w:rPr>
          <w:sz w:val="20"/>
        </w:rPr>
      </w:pPr>
    </w:p>
    <w:p w14:paraId="1A21E1CD" w14:textId="77777777" w:rsidR="00B340F7" w:rsidRDefault="00B340F7">
      <w:pPr>
        <w:spacing w:line="288" w:lineRule="auto"/>
        <w:rPr>
          <w:sz w:val="20"/>
        </w:rPr>
      </w:pPr>
    </w:p>
    <w:p w14:paraId="541C721A" w14:textId="77777777" w:rsidR="00B340F7" w:rsidRDefault="00B340F7">
      <w:pPr>
        <w:spacing w:line="288" w:lineRule="auto"/>
        <w:rPr>
          <w:sz w:val="20"/>
        </w:rPr>
      </w:pPr>
    </w:p>
    <w:p w14:paraId="05F81C55" w14:textId="77777777" w:rsidR="00B340F7" w:rsidRDefault="00B340F7">
      <w:pPr>
        <w:spacing w:line="288" w:lineRule="auto"/>
        <w:rPr>
          <w:sz w:val="20"/>
        </w:rPr>
      </w:pPr>
    </w:p>
    <w:p w14:paraId="7A3E630E" w14:textId="77777777" w:rsidR="00B340F7" w:rsidRDefault="00B340F7">
      <w:pPr>
        <w:spacing w:line="288" w:lineRule="auto"/>
        <w:rPr>
          <w:sz w:val="20"/>
        </w:rPr>
      </w:pPr>
    </w:p>
    <w:p w14:paraId="13E9BDCE" w14:textId="77777777" w:rsidR="00B340F7" w:rsidRDefault="00B340F7">
      <w:pPr>
        <w:spacing w:line="288" w:lineRule="auto"/>
        <w:rPr>
          <w:sz w:val="20"/>
        </w:rPr>
      </w:pPr>
    </w:p>
    <w:p w14:paraId="2A563ED4" w14:textId="77777777" w:rsidR="00B340F7" w:rsidRDefault="00B340F7">
      <w:pPr>
        <w:spacing w:line="288" w:lineRule="auto"/>
        <w:rPr>
          <w:sz w:val="20"/>
        </w:rPr>
      </w:pPr>
    </w:p>
    <w:p w14:paraId="4162C4A0" w14:textId="77777777" w:rsidR="00B340F7" w:rsidRDefault="00B340F7">
      <w:pPr>
        <w:spacing w:line="288" w:lineRule="auto"/>
        <w:rPr>
          <w:sz w:val="20"/>
        </w:rPr>
      </w:pPr>
    </w:p>
    <w:p w14:paraId="6A6114B4" w14:textId="77777777" w:rsidR="00B340F7" w:rsidRDefault="00B340F7">
      <w:pPr>
        <w:spacing w:line="288" w:lineRule="auto"/>
        <w:rPr>
          <w:sz w:val="20"/>
        </w:rPr>
      </w:pPr>
    </w:p>
    <w:p w14:paraId="04C42B98" w14:textId="77777777" w:rsidR="00B340F7" w:rsidRDefault="00B340F7">
      <w:pPr>
        <w:spacing w:line="288" w:lineRule="auto"/>
        <w:rPr>
          <w:sz w:val="20"/>
        </w:rPr>
      </w:pPr>
    </w:p>
    <w:p w14:paraId="622DB05C" w14:textId="77777777" w:rsidR="00B340F7" w:rsidRDefault="00B340F7">
      <w:pPr>
        <w:spacing w:line="288" w:lineRule="auto"/>
        <w:rPr>
          <w:sz w:val="20"/>
        </w:rPr>
      </w:pPr>
    </w:p>
    <w:p w14:paraId="0BC1E09D" w14:textId="77777777" w:rsidR="00B340F7" w:rsidRDefault="00B340F7">
      <w:pPr>
        <w:spacing w:line="288" w:lineRule="auto"/>
        <w:rPr>
          <w:sz w:val="20"/>
        </w:rPr>
      </w:pPr>
    </w:p>
    <w:p w14:paraId="57DFC9D8" w14:textId="77777777" w:rsidR="00B340F7" w:rsidRDefault="00B340F7">
      <w:pPr>
        <w:spacing w:line="288" w:lineRule="auto"/>
        <w:rPr>
          <w:sz w:val="20"/>
        </w:rPr>
      </w:pPr>
    </w:p>
    <w:p w14:paraId="5F2C0325" w14:textId="77777777" w:rsidR="00B340F7" w:rsidRDefault="00B340F7">
      <w:pPr>
        <w:spacing w:line="288" w:lineRule="auto"/>
        <w:rPr>
          <w:sz w:val="20"/>
        </w:rPr>
      </w:pPr>
    </w:p>
    <w:p w14:paraId="21869C73" w14:textId="77777777" w:rsidR="00B340F7" w:rsidRDefault="00B340F7">
      <w:pPr>
        <w:spacing w:line="288" w:lineRule="auto"/>
        <w:rPr>
          <w:sz w:val="20"/>
        </w:rPr>
      </w:pPr>
    </w:p>
    <w:p w14:paraId="01607ADB" w14:textId="77777777" w:rsidR="00B340F7" w:rsidRDefault="00B340F7">
      <w:pPr>
        <w:spacing w:line="288" w:lineRule="auto"/>
        <w:rPr>
          <w:sz w:val="20"/>
        </w:rPr>
      </w:pPr>
    </w:p>
    <w:p w14:paraId="0E97E36F" w14:textId="77777777" w:rsidR="00B340F7" w:rsidRDefault="00B340F7">
      <w:pPr>
        <w:spacing w:line="288" w:lineRule="auto"/>
        <w:rPr>
          <w:sz w:val="20"/>
        </w:rPr>
      </w:pPr>
    </w:p>
    <w:p w14:paraId="4307B4A1" w14:textId="77777777" w:rsidR="00B340F7" w:rsidRDefault="00B340F7">
      <w:pPr>
        <w:spacing w:line="288" w:lineRule="auto"/>
        <w:rPr>
          <w:sz w:val="20"/>
        </w:rPr>
      </w:pPr>
    </w:p>
    <w:p w14:paraId="11B70CA4" w14:textId="0427BDC2" w:rsidR="00B340F7" w:rsidRDefault="00B340F7">
      <w:pPr>
        <w:spacing w:line="288" w:lineRule="auto"/>
        <w:rPr>
          <w:sz w:val="20"/>
        </w:rPr>
      </w:pPr>
      <w:r>
        <w:rPr>
          <w:noProof/>
        </w:rPr>
        <w:drawing>
          <wp:inline distT="0" distB="0" distL="0" distR="0" wp14:anchorId="03A76B0F" wp14:editId="3BE10ECA">
            <wp:extent cx="6515100" cy="36645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1.png"/>
                    <pic:cNvPicPr/>
                  </pic:nvPicPr>
                  <pic:blipFill>
                    <a:blip r:embed="rId31"/>
                    <a:stretch>
                      <a:fillRect/>
                    </a:stretch>
                  </pic:blipFill>
                  <pic:spPr>
                    <a:xfrm>
                      <a:off x="0" y="0"/>
                      <a:ext cx="6515100" cy="3664585"/>
                    </a:xfrm>
                    <a:prstGeom prst="rect">
                      <a:avLst/>
                    </a:prstGeom>
                  </pic:spPr>
                </pic:pic>
              </a:graphicData>
            </a:graphic>
          </wp:inline>
        </w:drawing>
      </w:r>
    </w:p>
    <w:p w14:paraId="7CDF6353" w14:textId="77777777" w:rsidR="00B340F7" w:rsidRDefault="00B340F7">
      <w:pPr>
        <w:spacing w:line="288" w:lineRule="auto"/>
        <w:rPr>
          <w:sz w:val="20"/>
        </w:rPr>
      </w:pPr>
    </w:p>
    <w:p w14:paraId="0E0C6477" w14:textId="77777777" w:rsidR="00B340F7" w:rsidRDefault="00B340F7">
      <w:pPr>
        <w:spacing w:line="288" w:lineRule="auto"/>
        <w:rPr>
          <w:sz w:val="20"/>
        </w:rPr>
      </w:pPr>
    </w:p>
    <w:p w14:paraId="47347AF8" w14:textId="77777777" w:rsidR="00B340F7" w:rsidRDefault="00B340F7">
      <w:pPr>
        <w:spacing w:line="288" w:lineRule="auto"/>
        <w:rPr>
          <w:sz w:val="20"/>
        </w:rPr>
      </w:pPr>
    </w:p>
    <w:p w14:paraId="14C5E6FE" w14:textId="77777777" w:rsidR="00B340F7" w:rsidRDefault="00B340F7">
      <w:pPr>
        <w:spacing w:line="288" w:lineRule="auto"/>
        <w:rPr>
          <w:sz w:val="20"/>
        </w:rPr>
      </w:pPr>
    </w:p>
    <w:p w14:paraId="09182BCC" w14:textId="77777777" w:rsidR="00B340F7" w:rsidRDefault="00B340F7">
      <w:pPr>
        <w:spacing w:line="288" w:lineRule="auto"/>
        <w:rPr>
          <w:sz w:val="20"/>
        </w:rPr>
      </w:pPr>
    </w:p>
    <w:p w14:paraId="7775F8CA" w14:textId="77777777" w:rsidR="00B340F7" w:rsidRDefault="00B340F7">
      <w:pPr>
        <w:spacing w:line="288" w:lineRule="auto"/>
        <w:rPr>
          <w:sz w:val="20"/>
        </w:rPr>
      </w:pPr>
    </w:p>
    <w:p w14:paraId="510D9E08" w14:textId="77777777" w:rsidR="00B340F7" w:rsidRDefault="00B340F7">
      <w:pPr>
        <w:spacing w:line="288" w:lineRule="auto"/>
        <w:rPr>
          <w:sz w:val="20"/>
        </w:rPr>
      </w:pPr>
    </w:p>
    <w:p w14:paraId="1B1D5BA3" w14:textId="77777777" w:rsidR="00B340F7" w:rsidRDefault="00B340F7">
      <w:pPr>
        <w:spacing w:line="288" w:lineRule="auto"/>
        <w:rPr>
          <w:sz w:val="20"/>
        </w:rPr>
      </w:pPr>
    </w:p>
    <w:p w14:paraId="54F5D29A" w14:textId="77777777" w:rsidR="00B340F7" w:rsidRDefault="00B340F7">
      <w:pPr>
        <w:spacing w:line="288" w:lineRule="auto"/>
        <w:rPr>
          <w:sz w:val="20"/>
        </w:rPr>
      </w:pPr>
    </w:p>
    <w:p w14:paraId="2D51F618" w14:textId="77777777" w:rsidR="00B340F7" w:rsidRDefault="00B340F7">
      <w:pPr>
        <w:spacing w:line="288" w:lineRule="auto"/>
        <w:rPr>
          <w:sz w:val="20"/>
        </w:rPr>
      </w:pPr>
    </w:p>
    <w:p w14:paraId="034A8C43" w14:textId="77777777" w:rsidR="00B340F7" w:rsidRDefault="00B340F7">
      <w:pPr>
        <w:spacing w:line="288" w:lineRule="auto"/>
        <w:rPr>
          <w:sz w:val="20"/>
        </w:rPr>
      </w:pPr>
    </w:p>
    <w:p w14:paraId="66802BAA" w14:textId="77777777" w:rsidR="00B340F7" w:rsidRDefault="00B340F7">
      <w:pPr>
        <w:spacing w:line="288" w:lineRule="auto"/>
        <w:rPr>
          <w:sz w:val="20"/>
        </w:rPr>
      </w:pPr>
    </w:p>
    <w:p w14:paraId="5C9F5141" w14:textId="77777777" w:rsidR="00B340F7" w:rsidRDefault="00B340F7">
      <w:pPr>
        <w:spacing w:line="288" w:lineRule="auto"/>
        <w:rPr>
          <w:sz w:val="20"/>
        </w:rPr>
      </w:pPr>
    </w:p>
    <w:p w14:paraId="165B2864" w14:textId="77777777" w:rsidR="00B340F7" w:rsidRDefault="00B340F7">
      <w:pPr>
        <w:spacing w:line="288" w:lineRule="auto"/>
        <w:rPr>
          <w:sz w:val="20"/>
        </w:rPr>
      </w:pPr>
    </w:p>
    <w:p w14:paraId="41A51323" w14:textId="77777777" w:rsidR="00B340F7" w:rsidRDefault="00B340F7">
      <w:pPr>
        <w:spacing w:line="288" w:lineRule="auto"/>
        <w:rPr>
          <w:sz w:val="20"/>
        </w:rPr>
      </w:pPr>
    </w:p>
    <w:p w14:paraId="38C7C6A9" w14:textId="77777777" w:rsidR="00B340F7" w:rsidRDefault="00B340F7">
      <w:pPr>
        <w:spacing w:line="288" w:lineRule="auto"/>
        <w:rPr>
          <w:sz w:val="20"/>
        </w:rPr>
      </w:pPr>
    </w:p>
    <w:p w14:paraId="6EF55B1B" w14:textId="77777777" w:rsidR="00B340F7" w:rsidRDefault="00B340F7">
      <w:pPr>
        <w:spacing w:line="288" w:lineRule="auto"/>
        <w:rPr>
          <w:sz w:val="20"/>
        </w:rPr>
      </w:pPr>
    </w:p>
    <w:p w14:paraId="1B39C91F" w14:textId="77777777" w:rsidR="00B340F7" w:rsidRDefault="00B340F7">
      <w:pPr>
        <w:spacing w:line="288" w:lineRule="auto"/>
        <w:rPr>
          <w:sz w:val="20"/>
        </w:rPr>
      </w:pPr>
    </w:p>
    <w:p w14:paraId="06BF7103" w14:textId="77777777" w:rsidR="00B340F7" w:rsidRDefault="00B340F7">
      <w:pPr>
        <w:spacing w:line="288" w:lineRule="auto"/>
        <w:rPr>
          <w:sz w:val="20"/>
        </w:rPr>
      </w:pPr>
    </w:p>
    <w:p w14:paraId="56F354B2" w14:textId="77777777" w:rsidR="00B340F7" w:rsidRDefault="00B340F7">
      <w:pPr>
        <w:spacing w:line="288" w:lineRule="auto"/>
        <w:rPr>
          <w:sz w:val="20"/>
        </w:rPr>
      </w:pPr>
    </w:p>
    <w:p w14:paraId="6F7EA55B" w14:textId="77777777" w:rsidR="00B340F7" w:rsidRDefault="00B340F7">
      <w:pPr>
        <w:spacing w:line="288" w:lineRule="auto"/>
        <w:rPr>
          <w:sz w:val="20"/>
        </w:rPr>
      </w:pPr>
    </w:p>
    <w:p w14:paraId="0BE36F5A" w14:textId="77777777" w:rsidR="00B340F7" w:rsidRDefault="00B340F7">
      <w:pPr>
        <w:spacing w:line="288" w:lineRule="auto"/>
        <w:rPr>
          <w:sz w:val="20"/>
        </w:rPr>
      </w:pPr>
    </w:p>
    <w:p w14:paraId="6558EADF" w14:textId="77777777" w:rsidR="00B340F7" w:rsidRDefault="00B340F7">
      <w:pPr>
        <w:spacing w:line="288" w:lineRule="auto"/>
        <w:rPr>
          <w:sz w:val="20"/>
        </w:rPr>
      </w:pPr>
    </w:p>
    <w:p w14:paraId="29606B71" w14:textId="77777777" w:rsidR="00B340F7" w:rsidRDefault="00B340F7">
      <w:pPr>
        <w:spacing w:line="288" w:lineRule="auto"/>
        <w:rPr>
          <w:sz w:val="20"/>
        </w:rPr>
      </w:pPr>
    </w:p>
    <w:p w14:paraId="60BA0F21" w14:textId="77777777" w:rsidR="00B340F7" w:rsidRDefault="00B340F7">
      <w:pPr>
        <w:spacing w:line="288" w:lineRule="auto"/>
        <w:rPr>
          <w:sz w:val="20"/>
        </w:rPr>
      </w:pPr>
    </w:p>
    <w:p w14:paraId="16D106F7" w14:textId="77777777" w:rsidR="00B340F7" w:rsidRDefault="00B340F7">
      <w:pPr>
        <w:spacing w:line="288" w:lineRule="auto"/>
        <w:rPr>
          <w:sz w:val="20"/>
        </w:rPr>
      </w:pPr>
    </w:p>
    <w:p w14:paraId="1283B7CF" w14:textId="77777777" w:rsidR="00B340F7" w:rsidRDefault="00B340F7">
      <w:pPr>
        <w:spacing w:line="288" w:lineRule="auto"/>
        <w:rPr>
          <w:sz w:val="20"/>
        </w:rPr>
      </w:pPr>
    </w:p>
    <w:p w14:paraId="4914B78D" w14:textId="77777777" w:rsidR="00B340F7" w:rsidRDefault="00B340F7">
      <w:pPr>
        <w:spacing w:line="288" w:lineRule="auto"/>
        <w:rPr>
          <w:sz w:val="20"/>
        </w:rPr>
      </w:pPr>
    </w:p>
    <w:p w14:paraId="39413BE1" w14:textId="77777777" w:rsidR="00B340F7" w:rsidRDefault="00B340F7">
      <w:pPr>
        <w:spacing w:line="288" w:lineRule="auto"/>
        <w:rPr>
          <w:sz w:val="20"/>
        </w:rPr>
      </w:pPr>
    </w:p>
    <w:p w14:paraId="04BC1210" w14:textId="77777777" w:rsidR="00B340F7" w:rsidRDefault="00B340F7">
      <w:pPr>
        <w:spacing w:line="288" w:lineRule="auto"/>
        <w:rPr>
          <w:sz w:val="20"/>
        </w:rPr>
      </w:pPr>
    </w:p>
    <w:p w14:paraId="2EDEC14B" w14:textId="77777777" w:rsidR="00B340F7" w:rsidRDefault="00B340F7">
      <w:pPr>
        <w:spacing w:line="288" w:lineRule="auto"/>
        <w:rPr>
          <w:sz w:val="20"/>
        </w:rPr>
      </w:pPr>
    </w:p>
    <w:p w14:paraId="45C28B7E" w14:textId="77777777" w:rsidR="00B340F7" w:rsidRDefault="00B340F7">
      <w:pPr>
        <w:spacing w:line="288" w:lineRule="auto"/>
        <w:rPr>
          <w:sz w:val="20"/>
        </w:rPr>
      </w:pPr>
    </w:p>
    <w:p w14:paraId="08581F4A" w14:textId="77777777" w:rsidR="00B340F7" w:rsidRDefault="00B340F7">
      <w:pPr>
        <w:spacing w:line="288" w:lineRule="auto"/>
        <w:rPr>
          <w:sz w:val="20"/>
        </w:rPr>
      </w:pPr>
    </w:p>
    <w:p w14:paraId="7869FB61" w14:textId="7E15A34A" w:rsidR="00B340F7" w:rsidRDefault="00B340F7">
      <w:pPr>
        <w:spacing w:line="288" w:lineRule="auto"/>
        <w:rPr>
          <w:sz w:val="20"/>
        </w:rPr>
      </w:pPr>
      <w:r>
        <w:rPr>
          <w:noProof/>
        </w:rPr>
        <w:drawing>
          <wp:inline distT="0" distB="0" distL="0" distR="0" wp14:anchorId="1F2639A2" wp14:editId="3D74543F">
            <wp:extent cx="6515100" cy="36645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2.png"/>
                    <pic:cNvPicPr/>
                  </pic:nvPicPr>
                  <pic:blipFill>
                    <a:blip r:embed="rId32"/>
                    <a:stretch>
                      <a:fillRect/>
                    </a:stretch>
                  </pic:blipFill>
                  <pic:spPr>
                    <a:xfrm>
                      <a:off x="0" y="0"/>
                      <a:ext cx="6515100" cy="3664585"/>
                    </a:xfrm>
                    <a:prstGeom prst="rect">
                      <a:avLst/>
                    </a:prstGeom>
                  </pic:spPr>
                </pic:pic>
              </a:graphicData>
            </a:graphic>
          </wp:inline>
        </w:drawing>
      </w:r>
    </w:p>
    <w:p w14:paraId="10E7D81D" w14:textId="77777777" w:rsidR="00B340F7" w:rsidRDefault="00B340F7">
      <w:pPr>
        <w:spacing w:line="288" w:lineRule="auto"/>
        <w:rPr>
          <w:sz w:val="20"/>
        </w:rPr>
      </w:pPr>
    </w:p>
    <w:p w14:paraId="12F13CF6" w14:textId="77777777" w:rsidR="00B340F7" w:rsidRDefault="00B340F7">
      <w:pPr>
        <w:spacing w:line="288" w:lineRule="auto"/>
        <w:rPr>
          <w:sz w:val="20"/>
        </w:rPr>
      </w:pPr>
    </w:p>
    <w:p w14:paraId="13A48342" w14:textId="77777777" w:rsidR="00B340F7" w:rsidRDefault="00B340F7">
      <w:pPr>
        <w:spacing w:line="288" w:lineRule="auto"/>
        <w:rPr>
          <w:sz w:val="20"/>
        </w:rPr>
      </w:pPr>
    </w:p>
    <w:p w14:paraId="6A0690AA" w14:textId="77777777" w:rsidR="00B340F7" w:rsidRDefault="00B340F7">
      <w:pPr>
        <w:spacing w:line="288" w:lineRule="auto"/>
        <w:rPr>
          <w:sz w:val="20"/>
        </w:rPr>
      </w:pPr>
    </w:p>
    <w:p w14:paraId="33C4291F" w14:textId="77777777" w:rsidR="00B340F7" w:rsidRDefault="00B340F7">
      <w:pPr>
        <w:spacing w:line="288" w:lineRule="auto"/>
        <w:rPr>
          <w:sz w:val="20"/>
        </w:rPr>
      </w:pPr>
    </w:p>
    <w:p w14:paraId="14AC4C5B" w14:textId="77777777" w:rsidR="00B340F7" w:rsidRDefault="00B340F7">
      <w:pPr>
        <w:spacing w:line="288" w:lineRule="auto"/>
        <w:rPr>
          <w:sz w:val="20"/>
        </w:rPr>
      </w:pPr>
    </w:p>
    <w:p w14:paraId="0346FC00" w14:textId="77777777" w:rsidR="00B340F7" w:rsidRDefault="00B340F7">
      <w:pPr>
        <w:spacing w:line="288" w:lineRule="auto"/>
        <w:rPr>
          <w:sz w:val="20"/>
        </w:rPr>
      </w:pPr>
    </w:p>
    <w:p w14:paraId="51608E1F" w14:textId="77777777" w:rsidR="00B340F7" w:rsidRDefault="00B340F7">
      <w:pPr>
        <w:spacing w:line="288" w:lineRule="auto"/>
        <w:rPr>
          <w:sz w:val="20"/>
        </w:rPr>
      </w:pPr>
    </w:p>
    <w:p w14:paraId="2A44489A" w14:textId="77777777" w:rsidR="00B340F7" w:rsidRDefault="00B340F7">
      <w:pPr>
        <w:spacing w:line="288" w:lineRule="auto"/>
        <w:rPr>
          <w:sz w:val="20"/>
        </w:rPr>
      </w:pPr>
    </w:p>
    <w:p w14:paraId="17FA9BD4" w14:textId="77777777" w:rsidR="00B340F7" w:rsidRDefault="00B340F7">
      <w:pPr>
        <w:spacing w:line="288" w:lineRule="auto"/>
        <w:rPr>
          <w:sz w:val="20"/>
        </w:rPr>
      </w:pPr>
    </w:p>
    <w:p w14:paraId="141E5DDC" w14:textId="77777777" w:rsidR="00B340F7" w:rsidRDefault="00B340F7">
      <w:pPr>
        <w:spacing w:line="288" w:lineRule="auto"/>
        <w:rPr>
          <w:sz w:val="20"/>
        </w:rPr>
      </w:pPr>
    </w:p>
    <w:p w14:paraId="5B1C8428" w14:textId="77777777" w:rsidR="00B340F7" w:rsidRDefault="00B340F7">
      <w:pPr>
        <w:spacing w:line="288" w:lineRule="auto"/>
        <w:rPr>
          <w:sz w:val="20"/>
        </w:rPr>
      </w:pPr>
    </w:p>
    <w:p w14:paraId="52BB0913" w14:textId="77777777" w:rsidR="00B340F7" w:rsidRDefault="00B340F7">
      <w:pPr>
        <w:spacing w:line="288" w:lineRule="auto"/>
        <w:rPr>
          <w:sz w:val="20"/>
        </w:rPr>
      </w:pPr>
    </w:p>
    <w:p w14:paraId="089C651C" w14:textId="77777777" w:rsidR="00B340F7" w:rsidRDefault="00B340F7">
      <w:pPr>
        <w:spacing w:line="288" w:lineRule="auto"/>
        <w:rPr>
          <w:sz w:val="20"/>
        </w:rPr>
      </w:pPr>
    </w:p>
    <w:p w14:paraId="06303527" w14:textId="77777777" w:rsidR="00B340F7" w:rsidRDefault="00B340F7">
      <w:pPr>
        <w:spacing w:line="288" w:lineRule="auto"/>
        <w:rPr>
          <w:sz w:val="20"/>
        </w:rPr>
      </w:pPr>
    </w:p>
    <w:p w14:paraId="31281479" w14:textId="77777777" w:rsidR="00B340F7" w:rsidRDefault="00B340F7">
      <w:pPr>
        <w:spacing w:line="288" w:lineRule="auto"/>
        <w:rPr>
          <w:sz w:val="20"/>
        </w:rPr>
      </w:pPr>
    </w:p>
    <w:p w14:paraId="2A6E97D6" w14:textId="77777777" w:rsidR="00B340F7" w:rsidRDefault="00B340F7">
      <w:pPr>
        <w:spacing w:line="288" w:lineRule="auto"/>
        <w:rPr>
          <w:sz w:val="20"/>
        </w:rPr>
      </w:pPr>
    </w:p>
    <w:p w14:paraId="438F4058" w14:textId="77777777" w:rsidR="00B340F7" w:rsidRDefault="00B340F7">
      <w:pPr>
        <w:spacing w:line="288" w:lineRule="auto"/>
        <w:rPr>
          <w:sz w:val="20"/>
        </w:rPr>
      </w:pPr>
    </w:p>
    <w:p w14:paraId="610C00B6" w14:textId="77777777" w:rsidR="00B340F7" w:rsidRDefault="00B340F7">
      <w:pPr>
        <w:spacing w:line="288" w:lineRule="auto"/>
        <w:rPr>
          <w:sz w:val="20"/>
        </w:rPr>
      </w:pPr>
    </w:p>
    <w:p w14:paraId="7E432F38" w14:textId="77777777" w:rsidR="00B340F7" w:rsidRDefault="00B340F7">
      <w:pPr>
        <w:spacing w:line="288" w:lineRule="auto"/>
        <w:rPr>
          <w:sz w:val="20"/>
        </w:rPr>
      </w:pPr>
    </w:p>
    <w:p w14:paraId="6E3D3011" w14:textId="77777777" w:rsidR="00B340F7" w:rsidRDefault="00B340F7">
      <w:pPr>
        <w:spacing w:line="288" w:lineRule="auto"/>
        <w:rPr>
          <w:sz w:val="20"/>
        </w:rPr>
      </w:pPr>
    </w:p>
    <w:p w14:paraId="46D64013" w14:textId="77777777" w:rsidR="00B340F7" w:rsidRDefault="00B340F7">
      <w:pPr>
        <w:spacing w:line="288" w:lineRule="auto"/>
        <w:rPr>
          <w:sz w:val="20"/>
        </w:rPr>
      </w:pPr>
    </w:p>
    <w:p w14:paraId="4FCF940C" w14:textId="77777777" w:rsidR="00B340F7" w:rsidRDefault="00B340F7">
      <w:pPr>
        <w:spacing w:line="288" w:lineRule="auto"/>
        <w:rPr>
          <w:sz w:val="20"/>
        </w:rPr>
      </w:pPr>
    </w:p>
    <w:p w14:paraId="74E1FA52" w14:textId="77777777" w:rsidR="00B340F7" w:rsidRDefault="00B340F7">
      <w:pPr>
        <w:spacing w:line="288" w:lineRule="auto"/>
        <w:rPr>
          <w:sz w:val="20"/>
        </w:rPr>
      </w:pPr>
    </w:p>
    <w:p w14:paraId="5637856F" w14:textId="77777777" w:rsidR="00B340F7" w:rsidRDefault="00B340F7">
      <w:pPr>
        <w:spacing w:line="288" w:lineRule="auto"/>
        <w:rPr>
          <w:sz w:val="20"/>
        </w:rPr>
      </w:pPr>
    </w:p>
    <w:p w14:paraId="416F199C" w14:textId="77777777" w:rsidR="00B340F7" w:rsidRDefault="00B340F7">
      <w:pPr>
        <w:spacing w:line="288" w:lineRule="auto"/>
        <w:rPr>
          <w:sz w:val="20"/>
        </w:rPr>
      </w:pPr>
    </w:p>
    <w:p w14:paraId="617EA9D3" w14:textId="77777777" w:rsidR="00B340F7" w:rsidRDefault="00B340F7">
      <w:pPr>
        <w:spacing w:line="288" w:lineRule="auto"/>
        <w:rPr>
          <w:sz w:val="20"/>
        </w:rPr>
      </w:pPr>
    </w:p>
    <w:p w14:paraId="3D59F966" w14:textId="77777777" w:rsidR="00B340F7" w:rsidRDefault="00B340F7">
      <w:pPr>
        <w:spacing w:line="288" w:lineRule="auto"/>
        <w:rPr>
          <w:sz w:val="20"/>
        </w:rPr>
      </w:pPr>
    </w:p>
    <w:p w14:paraId="0037E604" w14:textId="77777777" w:rsidR="00B340F7" w:rsidRDefault="00B340F7">
      <w:pPr>
        <w:spacing w:line="288" w:lineRule="auto"/>
        <w:rPr>
          <w:sz w:val="20"/>
        </w:rPr>
      </w:pPr>
    </w:p>
    <w:p w14:paraId="71975E4C" w14:textId="77777777" w:rsidR="00B340F7" w:rsidRDefault="00B340F7">
      <w:pPr>
        <w:spacing w:line="288" w:lineRule="auto"/>
        <w:rPr>
          <w:sz w:val="20"/>
        </w:rPr>
      </w:pPr>
    </w:p>
    <w:p w14:paraId="22C81005" w14:textId="77777777" w:rsidR="00B340F7" w:rsidRDefault="00B340F7">
      <w:pPr>
        <w:spacing w:line="288" w:lineRule="auto"/>
        <w:rPr>
          <w:sz w:val="20"/>
        </w:rPr>
      </w:pPr>
    </w:p>
    <w:p w14:paraId="6424A10F" w14:textId="77777777" w:rsidR="00B340F7" w:rsidRDefault="00B340F7">
      <w:pPr>
        <w:spacing w:line="288" w:lineRule="auto"/>
        <w:rPr>
          <w:sz w:val="20"/>
        </w:rPr>
      </w:pPr>
    </w:p>
    <w:p w14:paraId="7A114DB9" w14:textId="77777777" w:rsidR="00B340F7" w:rsidRDefault="00B340F7">
      <w:pPr>
        <w:spacing w:line="288" w:lineRule="auto"/>
        <w:rPr>
          <w:sz w:val="20"/>
        </w:rPr>
      </w:pPr>
    </w:p>
    <w:p w14:paraId="1128E1CC" w14:textId="607DE8DD" w:rsidR="00B340F7" w:rsidRDefault="00B340F7">
      <w:pPr>
        <w:spacing w:line="288" w:lineRule="auto"/>
        <w:rPr>
          <w:sz w:val="20"/>
        </w:rPr>
      </w:pPr>
      <w:r>
        <w:rPr>
          <w:noProof/>
        </w:rPr>
        <w:drawing>
          <wp:inline distT="0" distB="0" distL="0" distR="0" wp14:anchorId="595B5E2B" wp14:editId="3210404F">
            <wp:extent cx="6515100" cy="36645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png"/>
                    <pic:cNvPicPr/>
                  </pic:nvPicPr>
                  <pic:blipFill>
                    <a:blip r:embed="rId33"/>
                    <a:stretch>
                      <a:fillRect/>
                    </a:stretch>
                  </pic:blipFill>
                  <pic:spPr>
                    <a:xfrm>
                      <a:off x="0" y="0"/>
                      <a:ext cx="6515100" cy="3664585"/>
                    </a:xfrm>
                    <a:prstGeom prst="rect">
                      <a:avLst/>
                    </a:prstGeom>
                  </pic:spPr>
                </pic:pic>
              </a:graphicData>
            </a:graphic>
          </wp:inline>
        </w:drawing>
      </w:r>
    </w:p>
    <w:p w14:paraId="3079A767" w14:textId="77777777" w:rsidR="00B340F7" w:rsidRDefault="00B340F7">
      <w:pPr>
        <w:spacing w:line="288" w:lineRule="auto"/>
        <w:rPr>
          <w:sz w:val="20"/>
        </w:rPr>
      </w:pPr>
    </w:p>
    <w:p w14:paraId="1E7E4B1C" w14:textId="77777777" w:rsidR="00B340F7" w:rsidRDefault="00B340F7">
      <w:pPr>
        <w:spacing w:line="288" w:lineRule="auto"/>
        <w:rPr>
          <w:sz w:val="20"/>
        </w:rPr>
      </w:pPr>
    </w:p>
    <w:p w14:paraId="18A04585" w14:textId="77777777" w:rsidR="00B340F7" w:rsidRDefault="00B340F7">
      <w:pPr>
        <w:spacing w:line="288" w:lineRule="auto"/>
        <w:rPr>
          <w:sz w:val="20"/>
        </w:rPr>
      </w:pPr>
    </w:p>
    <w:p w14:paraId="71DB259B" w14:textId="77777777" w:rsidR="00B340F7" w:rsidRDefault="00B340F7">
      <w:pPr>
        <w:spacing w:line="288" w:lineRule="auto"/>
        <w:rPr>
          <w:sz w:val="20"/>
        </w:rPr>
      </w:pPr>
    </w:p>
    <w:p w14:paraId="1F4FB47B" w14:textId="77777777" w:rsidR="00B340F7" w:rsidRDefault="00B340F7">
      <w:pPr>
        <w:spacing w:line="288" w:lineRule="auto"/>
        <w:rPr>
          <w:sz w:val="20"/>
        </w:rPr>
      </w:pPr>
    </w:p>
    <w:p w14:paraId="50F48164" w14:textId="77777777" w:rsidR="00B340F7" w:rsidRDefault="00B340F7">
      <w:pPr>
        <w:spacing w:line="288" w:lineRule="auto"/>
        <w:rPr>
          <w:sz w:val="20"/>
        </w:rPr>
      </w:pPr>
    </w:p>
    <w:p w14:paraId="66D7198D" w14:textId="77777777" w:rsidR="00B340F7" w:rsidRDefault="00B340F7">
      <w:pPr>
        <w:spacing w:line="288" w:lineRule="auto"/>
        <w:rPr>
          <w:sz w:val="20"/>
        </w:rPr>
      </w:pPr>
    </w:p>
    <w:p w14:paraId="38D25B84" w14:textId="77777777" w:rsidR="00B340F7" w:rsidRDefault="00B340F7">
      <w:pPr>
        <w:spacing w:line="288" w:lineRule="auto"/>
        <w:rPr>
          <w:sz w:val="20"/>
        </w:rPr>
      </w:pPr>
    </w:p>
    <w:p w14:paraId="1A3090DB" w14:textId="77777777" w:rsidR="00B340F7" w:rsidRDefault="00B340F7">
      <w:pPr>
        <w:spacing w:line="288" w:lineRule="auto"/>
        <w:rPr>
          <w:sz w:val="20"/>
        </w:rPr>
      </w:pPr>
    </w:p>
    <w:p w14:paraId="19337002" w14:textId="77777777" w:rsidR="00B340F7" w:rsidRDefault="00B340F7">
      <w:pPr>
        <w:spacing w:line="288" w:lineRule="auto"/>
        <w:rPr>
          <w:sz w:val="20"/>
        </w:rPr>
      </w:pPr>
    </w:p>
    <w:p w14:paraId="34641893" w14:textId="77777777" w:rsidR="00B340F7" w:rsidRDefault="00B340F7">
      <w:pPr>
        <w:spacing w:line="288" w:lineRule="auto"/>
        <w:rPr>
          <w:sz w:val="20"/>
        </w:rPr>
      </w:pPr>
    </w:p>
    <w:p w14:paraId="13573E22" w14:textId="77777777" w:rsidR="00B340F7" w:rsidRDefault="00B340F7">
      <w:pPr>
        <w:spacing w:line="288" w:lineRule="auto"/>
        <w:rPr>
          <w:sz w:val="20"/>
        </w:rPr>
      </w:pPr>
    </w:p>
    <w:p w14:paraId="6D841546" w14:textId="77777777" w:rsidR="00B340F7" w:rsidRDefault="00B340F7">
      <w:pPr>
        <w:spacing w:line="288" w:lineRule="auto"/>
        <w:rPr>
          <w:sz w:val="20"/>
        </w:rPr>
      </w:pPr>
    </w:p>
    <w:p w14:paraId="1820D93E" w14:textId="77777777" w:rsidR="00B340F7" w:rsidRDefault="00B340F7">
      <w:pPr>
        <w:spacing w:line="288" w:lineRule="auto"/>
        <w:rPr>
          <w:sz w:val="20"/>
        </w:rPr>
      </w:pPr>
    </w:p>
    <w:p w14:paraId="507824C1" w14:textId="77777777" w:rsidR="00B340F7" w:rsidRDefault="00B340F7">
      <w:pPr>
        <w:spacing w:line="288" w:lineRule="auto"/>
        <w:rPr>
          <w:sz w:val="20"/>
        </w:rPr>
      </w:pPr>
    </w:p>
    <w:p w14:paraId="6C1399D3" w14:textId="77777777" w:rsidR="00B340F7" w:rsidRDefault="00B340F7">
      <w:pPr>
        <w:spacing w:line="288" w:lineRule="auto"/>
        <w:rPr>
          <w:sz w:val="20"/>
        </w:rPr>
      </w:pPr>
    </w:p>
    <w:p w14:paraId="11498BAD" w14:textId="77777777" w:rsidR="00B340F7" w:rsidRDefault="00B340F7">
      <w:pPr>
        <w:spacing w:line="288" w:lineRule="auto"/>
        <w:rPr>
          <w:sz w:val="20"/>
        </w:rPr>
      </w:pPr>
    </w:p>
    <w:p w14:paraId="4694EC74" w14:textId="77777777" w:rsidR="00B340F7" w:rsidRDefault="00B340F7">
      <w:pPr>
        <w:spacing w:line="288" w:lineRule="auto"/>
        <w:rPr>
          <w:sz w:val="20"/>
        </w:rPr>
      </w:pPr>
    </w:p>
    <w:p w14:paraId="64F93442" w14:textId="77777777" w:rsidR="00B340F7" w:rsidRDefault="00B340F7">
      <w:pPr>
        <w:spacing w:line="288" w:lineRule="auto"/>
        <w:rPr>
          <w:sz w:val="20"/>
        </w:rPr>
      </w:pPr>
    </w:p>
    <w:p w14:paraId="61D27D5D" w14:textId="77777777" w:rsidR="00B340F7" w:rsidRDefault="00B340F7">
      <w:pPr>
        <w:spacing w:line="288" w:lineRule="auto"/>
        <w:rPr>
          <w:sz w:val="20"/>
        </w:rPr>
      </w:pPr>
    </w:p>
    <w:p w14:paraId="670081C0" w14:textId="77777777" w:rsidR="00B340F7" w:rsidRDefault="00B340F7">
      <w:pPr>
        <w:spacing w:line="288" w:lineRule="auto"/>
        <w:rPr>
          <w:sz w:val="20"/>
        </w:rPr>
      </w:pPr>
    </w:p>
    <w:p w14:paraId="266FC828" w14:textId="77777777" w:rsidR="00B340F7" w:rsidRDefault="00B340F7">
      <w:pPr>
        <w:spacing w:line="288" w:lineRule="auto"/>
        <w:rPr>
          <w:sz w:val="20"/>
        </w:rPr>
      </w:pPr>
    </w:p>
    <w:p w14:paraId="2602D5A1" w14:textId="77777777" w:rsidR="00B340F7" w:rsidRDefault="00B340F7">
      <w:pPr>
        <w:spacing w:line="288" w:lineRule="auto"/>
        <w:rPr>
          <w:sz w:val="20"/>
        </w:rPr>
      </w:pPr>
    </w:p>
    <w:p w14:paraId="4DB1679D" w14:textId="77777777" w:rsidR="00B340F7" w:rsidRDefault="00B340F7">
      <w:pPr>
        <w:spacing w:line="288" w:lineRule="auto"/>
        <w:rPr>
          <w:sz w:val="20"/>
        </w:rPr>
      </w:pPr>
    </w:p>
    <w:p w14:paraId="2DDADA7E" w14:textId="77777777" w:rsidR="00B340F7" w:rsidRDefault="00B340F7">
      <w:pPr>
        <w:spacing w:line="288" w:lineRule="auto"/>
        <w:rPr>
          <w:sz w:val="20"/>
        </w:rPr>
      </w:pPr>
    </w:p>
    <w:p w14:paraId="612100A7" w14:textId="77777777" w:rsidR="00B340F7" w:rsidRDefault="00B340F7">
      <w:pPr>
        <w:spacing w:line="288" w:lineRule="auto"/>
        <w:rPr>
          <w:sz w:val="20"/>
        </w:rPr>
      </w:pPr>
    </w:p>
    <w:p w14:paraId="36F1CE10" w14:textId="77777777" w:rsidR="00B340F7" w:rsidRDefault="00B340F7">
      <w:pPr>
        <w:spacing w:line="288" w:lineRule="auto"/>
        <w:rPr>
          <w:sz w:val="20"/>
        </w:rPr>
      </w:pPr>
    </w:p>
    <w:p w14:paraId="0DB85C51" w14:textId="77777777" w:rsidR="00B340F7" w:rsidRDefault="00B340F7">
      <w:pPr>
        <w:spacing w:line="288" w:lineRule="auto"/>
        <w:rPr>
          <w:sz w:val="20"/>
        </w:rPr>
      </w:pPr>
    </w:p>
    <w:p w14:paraId="2B4BCB12" w14:textId="77777777" w:rsidR="00B340F7" w:rsidRDefault="00B340F7">
      <w:pPr>
        <w:spacing w:line="288" w:lineRule="auto"/>
        <w:rPr>
          <w:sz w:val="20"/>
        </w:rPr>
      </w:pPr>
    </w:p>
    <w:p w14:paraId="24D9B1B5" w14:textId="77777777" w:rsidR="00B340F7" w:rsidRDefault="00B340F7">
      <w:pPr>
        <w:spacing w:line="288" w:lineRule="auto"/>
        <w:rPr>
          <w:sz w:val="20"/>
        </w:rPr>
      </w:pPr>
    </w:p>
    <w:p w14:paraId="1BCDD730" w14:textId="77777777" w:rsidR="00B340F7" w:rsidRDefault="00B340F7">
      <w:pPr>
        <w:spacing w:line="288" w:lineRule="auto"/>
        <w:rPr>
          <w:sz w:val="20"/>
        </w:rPr>
      </w:pPr>
    </w:p>
    <w:p w14:paraId="1D9CE306" w14:textId="77777777" w:rsidR="00B340F7" w:rsidRDefault="00B340F7">
      <w:pPr>
        <w:spacing w:line="288" w:lineRule="auto"/>
        <w:rPr>
          <w:sz w:val="20"/>
        </w:rPr>
      </w:pPr>
    </w:p>
    <w:p w14:paraId="65B70183" w14:textId="77777777" w:rsidR="00B340F7" w:rsidRDefault="00B340F7">
      <w:pPr>
        <w:spacing w:line="288" w:lineRule="auto"/>
        <w:rPr>
          <w:sz w:val="20"/>
        </w:rPr>
      </w:pPr>
    </w:p>
    <w:p w14:paraId="7FC6C38F" w14:textId="77777777" w:rsidR="00B340F7" w:rsidRDefault="00B340F7">
      <w:pPr>
        <w:spacing w:line="288" w:lineRule="auto"/>
        <w:rPr>
          <w:sz w:val="20"/>
        </w:rPr>
      </w:pPr>
    </w:p>
    <w:p w14:paraId="09B2A2C7" w14:textId="251B6B3C" w:rsidR="00B340F7" w:rsidRDefault="00B340F7">
      <w:pPr>
        <w:spacing w:line="288" w:lineRule="auto"/>
        <w:rPr>
          <w:sz w:val="20"/>
        </w:rPr>
      </w:pPr>
      <w:r>
        <w:rPr>
          <w:noProof/>
        </w:rPr>
        <w:drawing>
          <wp:inline distT="0" distB="0" distL="0" distR="0" wp14:anchorId="27EDA674" wp14:editId="17F7387E">
            <wp:extent cx="6515100" cy="36645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4.png"/>
                    <pic:cNvPicPr/>
                  </pic:nvPicPr>
                  <pic:blipFill>
                    <a:blip r:embed="rId34"/>
                    <a:stretch>
                      <a:fillRect/>
                    </a:stretch>
                  </pic:blipFill>
                  <pic:spPr>
                    <a:xfrm>
                      <a:off x="0" y="0"/>
                      <a:ext cx="6515100" cy="3664585"/>
                    </a:xfrm>
                    <a:prstGeom prst="rect">
                      <a:avLst/>
                    </a:prstGeom>
                  </pic:spPr>
                </pic:pic>
              </a:graphicData>
            </a:graphic>
          </wp:inline>
        </w:drawing>
      </w:r>
    </w:p>
    <w:p w14:paraId="428DE885" w14:textId="77777777" w:rsidR="00B340F7" w:rsidRDefault="00B340F7">
      <w:pPr>
        <w:spacing w:line="288" w:lineRule="auto"/>
        <w:rPr>
          <w:sz w:val="20"/>
        </w:rPr>
      </w:pPr>
    </w:p>
    <w:p w14:paraId="6E4DFA82" w14:textId="77777777" w:rsidR="00B340F7" w:rsidRDefault="00B340F7">
      <w:pPr>
        <w:spacing w:line="288" w:lineRule="auto"/>
        <w:rPr>
          <w:sz w:val="20"/>
        </w:rPr>
      </w:pPr>
    </w:p>
    <w:p w14:paraId="7B6A4188" w14:textId="77777777" w:rsidR="00B340F7" w:rsidRDefault="00B340F7">
      <w:pPr>
        <w:spacing w:line="288" w:lineRule="auto"/>
        <w:rPr>
          <w:sz w:val="20"/>
        </w:rPr>
      </w:pPr>
    </w:p>
    <w:p w14:paraId="4159A0E6" w14:textId="77777777" w:rsidR="00B340F7" w:rsidRDefault="00B340F7">
      <w:pPr>
        <w:spacing w:line="288" w:lineRule="auto"/>
        <w:rPr>
          <w:sz w:val="20"/>
        </w:rPr>
      </w:pPr>
    </w:p>
    <w:p w14:paraId="5DBC8B3F" w14:textId="77777777" w:rsidR="00B340F7" w:rsidRDefault="00B340F7">
      <w:pPr>
        <w:spacing w:line="288" w:lineRule="auto"/>
        <w:rPr>
          <w:sz w:val="20"/>
        </w:rPr>
      </w:pPr>
    </w:p>
    <w:p w14:paraId="4574ED3F" w14:textId="77777777" w:rsidR="00B340F7" w:rsidRDefault="00B340F7">
      <w:pPr>
        <w:spacing w:line="288" w:lineRule="auto"/>
        <w:rPr>
          <w:sz w:val="20"/>
        </w:rPr>
      </w:pPr>
    </w:p>
    <w:p w14:paraId="6FA5CC82" w14:textId="77777777" w:rsidR="00B340F7" w:rsidRDefault="00B340F7">
      <w:pPr>
        <w:spacing w:line="288" w:lineRule="auto"/>
        <w:rPr>
          <w:sz w:val="20"/>
        </w:rPr>
      </w:pPr>
    </w:p>
    <w:p w14:paraId="0A46278C" w14:textId="77777777" w:rsidR="00B340F7" w:rsidRDefault="00B340F7">
      <w:pPr>
        <w:spacing w:line="288" w:lineRule="auto"/>
        <w:rPr>
          <w:sz w:val="20"/>
        </w:rPr>
      </w:pPr>
    </w:p>
    <w:p w14:paraId="69184049" w14:textId="77777777" w:rsidR="00B340F7" w:rsidRDefault="00B340F7">
      <w:pPr>
        <w:spacing w:line="288" w:lineRule="auto"/>
        <w:rPr>
          <w:sz w:val="20"/>
        </w:rPr>
      </w:pPr>
    </w:p>
    <w:p w14:paraId="294F7734" w14:textId="77777777" w:rsidR="00B340F7" w:rsidRDefault="00B340F7">
      <w:pPr>
        <w:spacing w:line="288" w:lineRule="auto"/>
        <w:rPr>
          <w:sz w:val="20"/>
        </w:rPr>
      </w:pPr>
    </w:p>
    <w:p w14:paraId="62741ACE" w14:textId="77777777" w:rsidR="00B340F7" w:rsidRDefault="00B340F7">
      <w:pPr>
        <w:spacing w:line="288" w:lineRule="auto"/>
        <w:rPr>
          <w:sz w:val="20"/>
        </w:rPr>
      </w:pPr>
    </w:p>
    <w:p w14:paraId="65EEAFC3" w14:textId="77777777" w:rsidR="00B340F7" w:rsidRDefault="00B340F7">
      <w:pPr>
        <w:spacing w:line="288" w:lineRule="auto"/>
        <w:rPr>
          <w:sz w:val="20"/>
        </w:rPr>
      </w:pPr>
    </w:p>
    <w:p w14:paraId="0B87556D" w14:textId="77777777" w:rsidR="00B340F7" w:rsidRDefault="00B340F7">
      <w:pPr>
        <w:spacing w:line="288" w:lineRule="auto"/>
        <w:rPr>
          <w:sz w:val="20"/>
        </w:rPr>
      </w:pPr>
    </w:p>
    <w:p w14:paraId="261A0AE5" w14:textId="77777777" w:rsidR="00B340F7" w:rsidRDefault="00B340F7">
      <w:pPr>
        <w:spacing w:line="288" w:lineRule="auto"/>
        <w:rPr>
          <w:sz w:val="20"/>
        </w:rPr>
      </w:pPr>
    </w:p>
    <w:p w14:paraId="130DB89C" w14:textId="77777777" w:rsidR="00B340F7" w:rsidRDefault="00B340F7">
      <w:pPr>
        <w:spacing w:line="288" w:lineRule="auto"/>
        <w:rPr>
          <w:sz w:val="20"/>
        </w:rPr>
      </w:pPr>
    </w:p>
    <w:p w14:paraId="334A0261" w14:textId="77777777" w:rsidR="00B340F7" w:rsidRDefault="00B340F7">
      <w:pPr>
        <w:spacing w:line="288" w:lineRule="auto"/>
        <w:rPr>
          <w:sz w:val="20"/>
        </w:rPr>
      </w:pPr>
    </w:p>
    <w:p w14:paraId="6A3F05F6" w14:textId="77777777" w:rsidR="00B340F7" w:rsidRDefault="00B340F7">
      <w:pPr>
        <w:spacing w:line="288" w:lineRule="auto"/>
        <w:rPr>
          <w:sz w:val="20"/>
        </w:rPr>
      </w:pPr>
    </w:p>
    <w:p w14:paraId="101A4A23" w14:textId="77777777" w:rsidR="00B340F7" w:rsidRDefault="00B340F7">
      <w:pPr>
        <w:spacing w:line="288" w:lineRule="auto"/>
        <w:rPr>
          <w:sz w:val="20"/>
        </w:rPr>
      </w:pPr>
    </w:p>
    <w:p w14:paraId="5EC54238" w14:textId="77777777" w:rsidR="00B340F7" w:rsidRDefault="00B340F7">
      <w:pPr>
        <w:spacing w:line="288" w:lineRule="auto"/>
        <w:rPr>
          <w:sz w:val="20"/>
        </w:rPr>
      </w:pPr>
    </w:p>
    <w:p w14:paraId="654BEA32" w14:textId="77777777" w:rsidR="00B340F7" w:rsidRDefault="00B340F7">
      <w:pPr>
        <w:spacing w:line="288" w:lineRule="auto"/>
        <w:rPr>
          <w:sz w:val="20"/>
        </w:rPr>
      </w:pPr>
    </w:p>
    <w:p w14:paraId="24951F3B" w14:textId="77777777" w:rsidR="00B340F7" w:rsidRDefault="00B340F7">
      <w:pPr>
        <w:spacing w:line="288" w:lineRule="auto"/>
        <w:rPr>
          <w:sz w:val="20"/>
        </w:rPr>
      </w:pPr>
    </w:p>
    <w:p w14:paraId="18F278BD" w14:textId="77777777" w:rsidR="00B340F7" w:rsidRDefault="00B340F7">
      <w:pPr>
        <w:spacing w:line="288" w:lineRule="auto"/>
        <w:rPr>
          <w:sz w:val="20"/>
        </w:rPr>
      </w:pPr>
    </w:p>
    <w:p w14:paraId="324285F7" w14:textId="77777777" w:rsidR="00B340F7" w:rsidRDefault="00B340F7">
      <w:pPr>
        <w:spacing w:line="288" w:lineRule="auto"/>
        <w:rPr>
          <w:sz w:val="20"/>
        </w:rPr>
      </w:pPr>
    </w:p>
    <w:p w14:paraId="2CB67409" w14:textId="77777777" w:rsidR="00B340F7" w:rsidRDefault="00B340F7">
      <w:pPr>
        <w:spacing w:line="288" w:lineRule="auto"/>
        <w:rPr>
          <w:sz w:val="20"/>
        </w:rPr>
      </w:pPr>
    </w:p>
    <w:p w14:paraId="658B4086" w14:textId="77777777" w:rsidR="00B340F7" w:rsidRDefault="00B340F7">
      <w:pPr>
        <w:spacing w:line="288" w:lineRule="auto"/>
        <w:rPr>
          <w:sz w:val="20"/>
        </w:rPr>
      </w:pPr>
    </w:p>
    <w:p w14:paraId="24399C62" w14:textId="77777777" w:rsidR="00B340F7" w:rsidRDefault="00B340F7">
      <w:pPr>
        <w:spacing w:line="288" w:lineRule="auto"/>
        <w:rPr>
          <w:sz w:val="20"/>
        </w:rPr>
      </w:pPr>
    </w:p>
    <w:p w14:paraId="663E1458" w14:textId="77777777" w:rsidR="00B340F7" w:rsidRDefault="00B340F7">
      <w:pPr>
        <w:spacing w:line="288" w:lineRule="auto"/>
        <w:rPr>
          <w:sz w:val="20"/>
        </w:rPr>
      </w:pPr>
    </w:p>
    <w:p w14:paraId="5B19719C" w14:textId="77777777" w:rsidR="00B340F7" w:rsidRDefault="00B340F7">
      <w:pPr>
        <w:spacing w:line="288" w:lineRule="auto"/>
        <w:rPr>
          <w:sz w:val="20"/>
        </w:rPr>
      </w:pPr>
    </w:p>
    <w:p w14:paraId="7571C816" w14:textId="77777777" w:rsidR="00B340F7" w:rsidRDefault="00B340F7">
      <w:pPr>
        <w:spacing w:line="288" w:lineRule="auto"/>
        <w:rPr>
          <w:sz w:val="20"/>
        </w:rPr>
      </w:pPr>
    </w:p>
    <w:p w14:paraId="4B2BE990" w14:textId="77777777" w:rsidR="00B340F7" w:rsidRDefault="00B340F7">
      <w:pPr>
        <w:spacing w:line="288" w:lineRule="auto"/>
        <w:rPr>
          <w:sz w:val="20"/>
        </w:rPr>
      </w:pPr>
    </w:p>
    <w:p w14:paraId="5DB78AB0" w14:textId="77777777" w:rsidR="00B340F7" w:rsidRDefault="00B340F7">
      <w:pPr>
        <w:spacing w:line="288" w:lineRule="auto"/>
        <w:rPr>
          <w:sz w:val="20"/>
        </w:rPr>
      </w:pPr>
    </w:p>
    <w:p w14:paraId="58985F0C" w14:textId="77777777" w:rsidR="00B340F7" w:rsidRDefault="00B340F7">
      <w:pPr>
        <w:spacing w:line="288" w:lineRule="auto"/>
        <w:rPr>
          <w:sz w:val="20"/>
        </w:rPr>
      </w:pPr>
    </w:p>
    <w:p w14:paraId="0D5FBDB7" w14:textId="77777777" w:rsidR="00B340F7" w:rsidRDefault="00B340F7">
      <w:pPr>
        <w:spacing w:line="288" w:lineRule="auto"/>
        <w:rPr>
          <w:sz w:val="20"/>
        </w:rPr>
      </w:pPr>
    </w:p>
    <w:p w14:paraId="21ED4FD4" w14:textId="5004E9F0" w:rsidR="00B340F7" w:rsidRDefault="00B340F7">
      <w:pPr>
        <w:spacing w:line="288" w:lineRule="auto"/>
        <w:rPr>
          <w:sz w:val="20"/>
        </w:rPr>
      </w:pPr>
      <w:r>
        <w:rPr>
          <w:noProof/>
        </w:rPr>
        <w:lastRenderedPageBreak/>
        <w:drawing>
          <wp:inline distT="0" distB="0" distL="0" distR="0" wp14:anchorId="678F732D" wp14:editId="47AFA8AC">
            <wp:extent cx="6515100" cy="36645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png"/>
                    <pic:cNvPicPr/>
                  </pic:nvPicPr>
                  <pic:blipFill>
                    <a:blip r:embed="rId35"/>
                    <a:stretch>
                      <a:fillRect/>
                    </a:stretch>
                  </pic:blipFill>
                  <pic:spPr>
                    <a:xfrm>
                      <a:off x="0" y="0"/>
                      <a:ext cx="6515100" cy="3664585"/>
                    </a:xfrm>
                    <a:prstGeom prst="rect">
                      <a:avLst/>
                    </a:prstGeom>
                  </pic:spPr>
                </pic:pic>
              </a:graphicData>
            </a:graphic>
          </wp:inline>
        </w:drawing>
      </w:r>
    </w:p>
    <w:p w14:paraId="022ADCF8" w14:textId="77777777" w:rsidR="00B340F7" w:rsidRDefault="00B340F7">
      <w:pPr>
        <w:spacing w:line="288" w:lineRule="auto"/>
        <w:rPr>
          <w:sz w:val="20"/>
        </w:rPr>
      </w:pPr>
    </w:p>
    <w:p w14:paraId="5E79FF36" w14:textId="77777777" w:rsidR="00B340F7" w:rsidRDefault="00B340F7">
      <w:pPr>
        <w:spacing w:line="288" w:lineRule="auto"/>
        <w:rPr>
          <w:sz w:val="20"/>
        </w:rPr>
      </w:pPr>
    </w:p>
    <w:p w14:paraId="124087FE" w14:textId="77777777" w:rsidR="00B340F7" w:rsidRDefault="00B340F7">
      <w:pPr>
        <w:spacing w:line="288" w:lineRule="auto"/>
        <w:rPr>
          <w:sz w:val="20"/>
        </w:rPr>
      </w:pPr>
    </w:p>
    <w:p w14:paraId="36C1CED8" w14:textId="77777777" w:rsidR="00B340F7" w:rsidRDefault="00B340F7">
      <w:pPr>
        <w:spacing w:line="288" w:lineRule="auto"/>
        <w:rPr>
          <w:sz w:val="20"/>
        </w:rPr>
      </w:pPr>
    </w:p>
    <w:p w14:paraId="7710D31E" w14:textId="77777777" w:rsidR="00B340F7" w:rsidRDefault="00B340F7">
      <w:pPr>
        <w:spacing w:line="288" w:lineRule="auto"/>
        <w:rPr>
          <w:sz w:val="20"/>
        </w:rPr>
      </w:pPr>
    </w:p>
    <w:p w14:paraId="5C347CC8" w14:textId="77777777" w:rsidR="00B340F7" w:rsidRDefault="00B340F7">
      <w:pPr>
        <w:spacing w:line="288" w:lineRule="auto"/>
        <w:rPr>
          <w:sz w:val="20"/>
        </w:rPr>
      </w:pPr>
    </w:p>
    <w:p w14:paraId="0152F501" w14:textId="77777777" w:rsidR="00B340F7" w:rsidRDefault="00B340F7">
      <w:pPr>
        <w:spacing w:line="288" w:lineRule="auto"/>
        <w:rPr>
          <w:sz w:val="20"/>
        </w:rPr>
      </w:pPr>
    </w:p>
    <w:p w14:paraId="6D8C7F32" w14:textId="77777777" w:rsidR="00B340F7" w:rsidRDefault="00B340F7">
      <w:pPr>
        <w:spacing w:line="288" w:lineRule="auto"/>
        <w:rPr>
          <w:sz w:val="20"/>
        </w:rPr>
      </w:pPr>
    </w:p>
    <w:p w14:paraId="77B882E5" w14:textId="77777777" w:rsidR="00B340F7" w:rsidRDefault="00B340F7">
      <w:pPr>
        <w:spacing w:line="288" w:lineRule="auto"/>
        <w:rPr>
          <w:sz w:val="20"/>
        </w:rPr>
      </w:pPr>
    </w:p>
    <w:p w14:paraId="37B18D70" w14:textId="77777777" w:rsidR="00B340F7" w:rsidRDefault="00B340F7">
      <w:pPr>
        <w:spacing w:line="288" w:lineRule="auto"/>
        <w:rPr>
          <w:sz w:val="20"/>
        </w:rPr>
      </w:pPr>
    </w:p>
    <w:p w14:paraId="597249C1" w14:textId="77777777" w:rsidR="00B340F7" w:rsidRDefault="00B340F7">
      <w:pPr>
        <w:spacing w:line="288" w:lineRule="auto"/>
        <w:rPr>
          <w:sz w:val="20"/>
        </w:rPr>
      </w:pPr>
    </w:p>
    <w:p w14:paraId="3F8F750D" w14:textId="77777777" w:rsidR="00B340F7" w:rsidRDefault="00B340F7">
      <w:pPr>
        <w:spacing w:line="288" w:lineRule="auto"/>
        <w:rPr>
          <w:sz w:val="20"/>
        </w:rPr>
      </w:pPr>
    </w:p>
    <w:p w14:paraId="3F9A4A4B" w14:textId="77777777" w:rsidR="00B340F7" w:rsidRDefault="00B340F7">
      <w:pPr>
        <w:spacing w:line="288" w:lineRule="auto"/>
        <w:rPr>
          <w:sz w:val="20"/>
        </w:rPr>
      </w:pPr>
    </w:p>
    <w:p w14:paraId="13E11F9A" w14:textId="77777777" w:rsidR="00B340F7" w:rsidRDefault="00B340F7">
      <w:pPr>
        <w:spacing w:line="288" w:lineRule="auto"/>
        <w:rPr>
          <w:sz w:val="20"/>
        </w:rPr>
      </w:pPr>
    </w:p>
    <w:p w14:paraId="35BDF4C1" w14:textId="77777777" w:rsidR="00B340F7" w:rsidRDefault="00B340F7">
      <w:pPr>
        <w:spacing w:line="288" w:lineRule="auto"/>
        <w:rPr>
          <w:sz w:val="20"/>
        </w:rPr>
      </w:pPr>
    </w:p>
    <w:p w14:paraId="26D093BB" w14:textId="77777777" w:rsidR="00B340F7" w:rsidRDefault="00B340F7">
      <w:pPr>
        <w:spacing w:line="288" w:lineRule="auto"/>
        <w:rPr>
          <w:sz w:val="20"/>
        </w:rPr>
      </w:pPr>
    </w:p>
    <w:p w14:paraId="2962D9E7" w14:textId="77777777" w:rsidR="00B340F7" w:rsidRDefault="00B340F7">
      <w:pPr>
        <w:spacing w:line="288" w:lineRule="auto"/>
        <w:rPr>
          <w:sz w:val="20"/>
        </w:rPr>
      </w:pPr>
    </w:p>
    <w:p w14:paraId="63B324E0" w14:textId="77777777" w:rsidR="00B340F7" w:rsidRDefault="00B340F7">
      <w:pPr>
        <w:spacing w:line="288" w:lineRule="auto"/>
        <w:rPr>
          <w:sz w:val="20"/>
        </w:rPr>
      </w:pPr>
    </w:p>
    <w:p w14:paraId="46E951CE" w14:textId="77777777" w:rsidR="00B340F7" w:rsidRDefault="00B340F7">
      <w:pPr>
        <w:spacing w:line="288" w:lineRule="auto"/>
        <w:rPr>
          <w:sz w:val="20"/>
        </w:rPr>
      </w:pPr>
    </w:p>
    <w:p w14:paraId="52A1432D" w14:textId="77777777" w:rsidR="00B340F7" w:rsidRDefault="00B340F7">
      <w:pPr>
        <w:spacing w:line="288" w:lineRule="auto"/>
        <w:rPr>
          <w:sz w:val="20"/>
        </w:rPr>
      </w:pPr>
    </w:p>
    <w:p w14:paraId="47AE40E6" w14:textId="77777777" w:rsidR="00B340F7" w:rsidRDefault="00B340F7">
      <w:pPr>
        <w:spacing w:line="288" w:lineRule="auto"/>
        <w:rPr>
          <w:sz w:val="20"/>
        </w:rPr>
      </w:pPr>
    </w:p>
    <w:p w14:paraId="3084C8CB" w14:textId="77777777" w:rsidR="00B340F7" w:rsidRDefault="00B340F7">
      <w:pPr>
        <w:spacing w:line="288" w:lineRule="auto"/>
        <w:rPr>
          <w:sz w:val="20"/>
        </w:rPr>
      </w:pPr>
    </w:p>
    <w:p w14:paraId="3B95981A" w14:textId="77777777" w:rsidR="00B340F7" w:rsidRDefault="00B340F7">
      <w:pPr>
        <w:spacing w:line="288" w:lineRule="auto"/>
        <w:rPr>
          <w:sz w:val="20"/>
        </w:rPr>
      </w:pPr>
    </w:p>
    <w:p w14:paraId="0DF4400A" w14:textId="77777777" w:rsidR="00B340F7" w:rsidRDefault="00B340F7">
      <w:pPr>
        <w:spacing w:line="288" w:lineRule="auto"/>
        <w:rPr>
          <w:sz w:val="20"/>
        </w:rPr>
      </w:pPr>
    </w:p>
    <w:p w14:paraId="14D73391" w14:textId="77777777" w:rsidR="00B340F7" w:rsidRDefault="00B340F7">
      <w:pPr>
        <w:spacing w:line="288" w:lineRule="auto"/>
        <w:rPr>
          <w:sz w:val="20"/>
        </w:rPr>
      </w:pPr>
    </w:p>
    <w:p w14:paraId="614C7F62" w14:textId="77777777" w:rsidR="00B340F7" w:rsidRDefault="00B340F7">
      <w:pPr>
        <w:spacing w:line="288" w:lineRule="auto"/>
        <w:rPr>
          <w:sz w:val="20"/>
        </w:rPr>
      </w:pPr>
    </w:p>
    <w:p w14:paraId="2F6BC17E" w14:textId="77777777" w:rsidR="00B340F7" w:rsidRDefault="00B340F7">
      <w:pPr>
        <w:spacing w:line="288" w:lineRule="auto"/>
        <w:rPr>
          <w:sz w:val="20"/>
        </w:rPr>
      </w:pPr>
    </w:p>
    <w:p w14:paraId="724E5EAC" w14:textId="77777777" w:rsidR="00B340F7" w:rsidRDefault="00B340F7">
      <w:pPr>
        <w:spacing w:line="288" w:lineRule="auto"/>
        <w:rPr>
          <w:sz w:val="20"/>
        </w:rPr>
      </w:pPr>
    </w:p>
    <w:p w14:paraId="743348D7" w14:textId="77777777" w:rsidR="00B340F7" w:rsidRDefault="00B340F7">
      <w:pPr>
        <w:spacing w:line="288" w:lineRule="auto"/>
        <w:rPr>
          <w:sz w:val="20"/>
        </w:rPr>
      </w:pPr>
    </w:p>
    <w:p w14:paraId="7FB1FA58" w14:textId="77777777" w:rsidR="00B340F7" w:rsidRDefault="00B340F7">
      <w:pPr>
        <w:spacing w:line="288" w:lineRule="auto"/>
        <w:rPr>
          <w:sz w:val="20"/>
        </w:rPr>
      </w:pPr>
    </w:p>
    <w:p w14:paraId="049328E8" w14:textId="77777777" w:rsidR="00B340F7" w:rsidRDefault="00B340F7">
      <w:pPr>
        <w:spacing w:line="288" w:lineRule="auto"/>
        <w:rPr>
          <w:sz w:val="20"/>
        </w:rPr>
      </w:pPr>
    </w:p>
    <w:p w14:paraId="1DD3883E" w14:textId="77777777" w:rsidR="00B340F7" w:rsidRDefault="00B340F7">
      <w:pPr>
        <w:spacing w:line="288" w:lineRule="auto"/>
        <w:rPr>
          <w:sz w:val="20"/>
        </w:rPr>
      </w:pPr>
    </w:p>
    <w:p w14:paraId="460AAADA" w14:textId="77777777" w:rsidR="00B340F7" w:rsidRDefault="00B340F7">
      <w:pPr>
        <w:spacing w:line="288" w:lineRule="auto"/>
        <w:rPr>
          <w:sz w:val="20"/>
        </w:rPr>
      </w:pPr>
    </w:p>
    <w:p w14:paraId="3D6F8236" w14:textId="77777777" w:rsidR="00B340F7" w:rsidRDefault="00B340F7">
      <w:pPr>
        <w:spacing w:line="288" w:lineRule="auto"/>
        <w:rPr>
          <w:sz w:val="20"/>
        </w:rPr>
      </w:pPr>
    </w:p>
    <w:p w14:paraId="19A848F5" w14:textId="26EE7161" w:rsidR="00B340F7" w:rsidRDefault="00B340F7">
      <w:pPr>
        <w:spacing w:line="288" w:lineRule="auto"/>
        <w:rPr>
          <w:sz w:val="20"/>
        </w:rPr>
      </w:pPr>
      <w:r>
        <w:rPr>
          <w:noProof/>
        </w:rPr>
        <w:lastRenderedPageBreak/>
        <w:drawing>
          <wp:inline distT="0" distB="0" distL="0" distR="0" wp14:anchorId="248057A7" wp14:editId="3BB6B756">
            <wp:extent cx="6515100" cy="36645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png"/>
                    <pic:cNvPicPr/>
                  </pic:nvPicPr>
                  <pic:blipFill>
                    <a:blip r:embed="rId36"/>
                    <a:stretch>
                      <a:fillRect/>
                    </a:stretch>
                  </pic:blipFill>
                  <pic:spPr>
                    <a:xfrm>
                      <a:off x="0" y="0"/>
                      <a:ext cx="6515100" cy="3664585"/>
                    </a:xfrm>
                    <a:prstGeom prst="rect">
                      <a:avLst/>
                    </a:prstGeom>
                  </pic:spPr>
                </pic:pic>
              </a:graphicData>
            </a:graphic>
          </wp:inline>
        </w:drawing>
      </w:r>
    </w:p>
    <w:p w14:paraId="15D1B1C3" w14:textId="77777777" w:rsidR="00B340F7" w:rsidRDefault="00B340F7">
      <w:pPr>
        <w:spacing w:line="288" w:lineRule="auto"/>
        <w:rPr>
          <w:sz w:val="20"/>
        </w:rPr>
      </w:pPr>
    </w:p>
    <w:p w14:paraId="32DAA808" w14:textId="77777777" w:rsidR="00B340F7" w:rsidRDefault="00B340F7">
      <w:pPr>
        <w:spacing w:line="288" w:lineRule="auto"/>
        <w:rPr>
          <w:sz w:val="20"/>
        </w:rPr>
      </w:pPr>
    </w:p>
    <w:p w14:paraId="348EA56D" w14:textId="77777777" w:rsidR="00B340F7" w:rsidRDefault="00B340F7">
      <w:pPr>
        <w:spacing w:line="288" w:lineRule="auto"/>
        <w:rPr>
          <w:sz w:val="20"/>
        </w:rPr>
      </w:pPr>
    </w:p>
    <w:p w14:paraId="7973AF7E" w14:textId="77777777" w:rsidR="00B340F7" w:rsidRDefault="00B340F7">
      <w:pPr>
        <w:spacing w:line="288" w:lineRule="auto"/>
        <w:rPr>
          <w:sz w:val="20"/>
        </w:rPr>
      </w:pPr>
    </w:p>
    <w:p w14:paraId="0600AEE6" w14:textId="77777777" w:rsidR="00B340F7" w:rsidRDefault="00B340F7">
      <w:pPr>
        <w:spacing w:line="288" w:lineRule="auto"/>
        <w:rPr>
          <w:sz w:val="20"/>
        </w:rPr>
      </w:pPr>
    </w:p>
    <w:p w14:paraId="05299ABA" w14:textId="77777777" w:rsidR="00B340F7" w:rsidRDefault="00B340F7">
      <w:pPr>
        <w:spacing w:line="288" w:lineRule="auto"/>
        <w:rPr>
          <w:sz w:val="20"/>
        </w:rPr>
      </w:pPr>
    </w:p>
    <w:p w14:paraId="2AABFB81" w14:textId="77777777" w:rsidR="00B340F7" w:rsidRDefault="00B340F7">
      <w:pPr>
        <w:spacing w:line="288" w:lineRule="auto"/>
        <w:rPr>
          <w:sz w:val="20"/>
        </w:rPr>
      </w:pPr>
    </w:p>
    <w:p w14:paraId="79AD8373" w14:textId="77777777" w:rsidR="00B340F7" w:rsidRDefault="00B340F7">
      <w:pPr>
        <w:spacing w:line="288" w:lineRule="auto"/>
        <w:rPr>
          <w:sz w:val="20"/>
        </w:rPr>
      </w:pPr>
    </w:p>
    <w:p w14:paraId="50926823" w14:textId="77777777" w:rsidR="00B340F7" w:rsidRDefault="00B340F7">
      <w:pPr>
        <w:spacing w:line="288" w:lineRule="auto"/>
        <w:rPr>
          <w:sz w:val="20"/>
        </w:rPr>
      </w:pPr>
    </w:p>
    <w:p w14:paraId="118A9E90" w14:textId="77777777" w:rsidR="00B340F7" w:rsidRDefault="00B340F7">
      <w:pPr>
        <w:spacing w:line="288" w:lineRule="auto"/>
        <w:rPr>
          <w:sz w:val="20"/>
        </w:rPr>
      </w:pPr>
    </w:p>
    <w:p w14:paraId="0DE6B610" w14:textId="77777777" w:rsidR="00B340F7" w:rsidRDefault="00B340F7">
      <w:pPr>
        <w:spacing w:line="288" w:lineRule="auto"/>
        <w:rPr>
          <w:sz w:val="20"/>
        </w:rPr>
      </w:pPr>
    </w:p>
    <w:p w14:paraId="3814694D" w14:textId="77777777" w:rsidR="00B340F7" w:rsidRDefault="00B340F7">
      <w:pPr>
        <w:spacing w:line="288" w:lineRule="auto"/>
        <w:rPr>
          <w:sz w:val="20"/>
        </w:rPr>
      </w:pPr>
    </w:p>
    <w:p w14:paraId="0350B936" w14:textId="77777777" w:rsidR="00B340F7" w:rsidRDefault="00B340F7">
      <w:pPr>
        <w:spacing w:line="288" w:lineRule="auto"/>
        <w:rPr>
          <w:sz w:val="20"/>
        </w:rPr>
      </w:pPr>
    </w:p>
    <w:p w14:paraId="41B3A185" w14:textId="77777777" w:rsidR="00B340F7" w:rsidRDefault="00B340F7">
      <w:pPr>
        <w:spacing w:line="288" w:lineRule="auto"/>
        <w:rPr>
          <w:sz w:val="20"/>
        </w:rPr>
      </w:pPr>
    </w:p>
    <w:p w14:paraId="249DB7B5" w14:textId="77777777" w:rsidR="00B340F7" w:rsidRDefault="00B340F7">
      <w:pPr>
        <w:spacing w:line="288" w:lineRule="auto"/>
        <w:rPr>
          <w:sz w:val="20"/>
        </w:rPr>
      </w:pPr>
    </w:p>
    <w:p w14:paraId="1EB7521A" w14:textId="77777777" w:rsidR="00B340F7" w:rsidRDefault="00B340F7">
      <w:pPr>
        <w:spacing w:line="288" w:lineRule="auto"/>
        <w:rPr>
          <w:sz w:val="20"/>
        </w:rPr>
      </w:pPr>
    </w:p>
    <w:p w14:paraId="0DBBE152" w14:textId="77777777" w:rsidR="00B340F7" w:rsidRDefault="00B340F7">
      <w:pPr>
        <w:spacing w:line="288" w:lineRule="auto"/>
        <w:rPr>
          <w:sz w:val="20"/>
        </w:rPr>
      </w:pPr>
    </w:p>
    <w:p w14:paraId="038DA912" w14:textId="77777777" w:rsidR="00B340F7" w:rsidRDefault="00B340F7">
      <w:pPr>
        <w:spacing w:line="288" w:lineRule="auto"/>
        <w:rPr>
          <w:sz w:val="20"/>
        </w:rPr>
      </w:pPr>
    </w:p>
    <w:p w14:paraId="30D09E3A" w14:textId="77777777" w:rsidR="00B340F7" w:rsidRDefault="00B340F7">
      <w:pPr>
        <w:spacing w:line="288" w:lineRule="auto"/>
        <w:rPr>
          <w:sz w:val="20"/>
        </w:rPr>
      </w:pPr>
    </w:p>
    <w:p w14:paraId="5F91E513" w14:textId="77777777" w:rsidR="00B340F7" w:rsidRDefault="00B340F7">
      <w:pPr>
        <w:spacing w:line="288" w:lineRule="auto"/>
        <w:rPr>
          <w:sz w:val="20"/>
        </w:rPr>
      </w:pPr>
    </w:p>
    <w:p w14:paraId="5EBE8381" w14:textId="77777777" w:rsidR="00B340F7" w:rsidRDefault="00B340F7">
      <w:pPr>
        <w:spacing w:line="288" w:lineRule="auto"/>
        <w:rPr>
          <w:sz w:val="20"/>
        </w:rPr>
      </w:pPr>
    </w:p>
    <w:p w14:paraId="06CCBB7A" w14:textId="77777777" w:rsidR="00B340F7" w:rsidRDefault="00B340F7">
      <w:pPr>
        <w:spacing w:line="288" w:lineRule="auto"/>
        <w:rPr>
          <w:sz w:val="20"/>
        </w:rPr>
      </w:pPr>
    </w:p>
    <w:p w14:paraId="1003AB37" w14:textId="77777777" w:rsidR="00B340F7" w:rsidRDefault="00B340F7">
      <w:pPr>
        <w:spacing w:line="288" w:lineRule="auto"/>
        <w:rPr>
          <w:sz w:val="20"/>
        </w:rPr>
      </w:pPr>
    </w:p>
    <w:p w14:paraId="6D800911" w14:textId="77777777" w:rsidR="00B340F7" w:rsidRDefault="00B340F7">
      <w:pPr>
        <w:spacing w:line="288" w:lineRule="auto"/>
        <w:rPr>
          <w:sz w:val="20"/>
        </w:rPr>
      </w:pPr>
    </w:p>
    <w:p w14:paraId="72C9E99B" w14:textId="77777777" w:rsidR="00B340F7" w:rsidRDefault="00B340F7">
      <w:pPr>
        <w:spacing w:line="288" w:lineRule="auto"/>
        <w:rPr>
          <w:sz w:val="20"/>
        </w:rPr>
      </w:pPr>
    </w:p>
    <w:p w14:paraId="61050FD0" w14:textId="77777777" w:rsidR="00B340F7" w:rsidRDefault="00B340F7">
      <w:pPr>
        <w:spacing w:line="288" w:lineRule="auto"/>
        <w:rPr>
          <w:sz w:val="20"/>
        </w:rPr>
      </w:pPr>
    </w:p>
    <w:p w14:paraId="21E8BF49" w14:textId="77777777" w:rsidR="00B340F7" w:rsidRDefault="00B340F7">
      <w:pPr>
        <w:spacing w:line="288" w:lineRule="auto"/>
        <w:rPr>
          <w:sz w:val="20"/>
        </w:rPr>
      </w:pPr>
    </w:p>
    <w:p w14:paraId="6A91183F" w14:textId="77777777" w:rsidR="00B340F7" w:rsidRDefault="00B340F7">
      <w:pPr>
        <w:spacing w:line="288" w:lineRule="auto"/>
        <w:rPr>
          <w:sz w:val="20"/>
        </w:rPr>
      </w:pPr>
    </w:p>
    <w:p w14:paraId="7756C368" w14:textId="77777777" w:rsidR="00B340F7" w:rsidRDefault="00B340F7">
      <w:pPr>
        <w:spacing w:line="288" w:lineRule="auto"/>
        <w:rPr>
          <w:sz w:val="20"/>
        </w:rPr>
      </w:pPr>
    </w:p>
    <w:p w14:paraId="703917C2" w14:textId="77777777" w:rsidR="00B340F7" w:rsidRDefault="00B340F7">
      <w:pPr>
        <w:spacing w:line="288" w:lineRule="auto"/>
        <w:rPr>
          <w:sz w:val="20"/>
        </w:rPr>
      </w:pPr>
    </w:p>
    <w:p w14:paraId="2145FC47" w14:textId="77777777" w:rsidR="00B340F7" w:rsidRDefault="00B340F7">
      <w:pPr>
        <w:spacing w:line="288" w:lineRule="auto"/>
        <w:rPr>
          <w:sz w:val="20"/>
        </w:rPr>
      </w:pPr>
    </w:p>
    <w:p w14:paraId="39D0B059" w14:textId="77777777" w:rsidR="00B340F7" w:rsidRDefault="00B340F7">
      <w:pPr>
        <w:spacing w:line="288" w:lineRule="auto"/>
        <w:rPr>
          <w:sz w:val="20"/>
        </w:rPr>
      </w:pPr>
    </w:p>
    <w:p w14:paraId="1EAEDC14" w14:textId="77777777" w:rsidR="00B340F7" w:rsidRDefault="00B340F7">
      <w:pPr>
        <w:spacing w:line="288" w:lineRule="auto"/>
        <w:rPr>
          <w:sz w:val="20"/>
        </w:rPr>
      </w:pPr>
    </w:p>
    <w:p w14:paraId="1C1321C1" w14:textId="77777777" w:rsidR="00B340F7" w:rsidRDefault="00B340F7">
      <w:pPr>
        <w:spacing w:line="288" w:lineRule="auto"/>
        <w:rPr>
          <w:sz w:val="20"/>
        </w:rPr>
      </w:pPr>
    </w:p>
    <w:p w14:paraId="70357EEA" w14:textId="77777777" w:rsidR="00B340F7" w:rsidRDefault="00B340F7">
      <w:pPr>
        <w:spacing w:line="288" w:lineRule="auto"/>
        <w:rPr>
          <w:sz w:val="20"/>
        </w:rPr>
      </w:pPr>
    </w:p>
    <w:p w14:paraId="34205218" w14:textId="77777777" w:rsidR="00B340F7" w:rsidRDefault="00B340F7">
      <w:pPr>
        <w:spacing w:line="288" w:lineRule="auto"/>
        <w:rPr>
          <w:sz w:val="20"/>
        </w:rPr>
      </w:pPr>
    </w:p>
    <w:p w14:paraId="54C1DBDC" w14:textId="77777777" w:rsidR="00B340F7" w:rsidRDefault="00B340F7">
      <w:pPr>
        <w:spacing w:line="288" w:lineRule="auto"/>
        <w:rPr>
          <w:sz w:val="20"/>
        </w:rPr>
      </w:pPr>
    </w:p>
    <w:p w14:paraId="580C46C3" w14:textId="677F9E96" w:rsidR="00B340F7" w:rsidRDefault="00B340F7">
      <w:pPr>
        <w:spacing w:line="288" w:lineRule="auto"/>
        <w:rPr>
          <w:sz w:val="20"/>
        </w:rPr>
      </w:pPr>
      <w:r>
        <w:rPr>
          <w:noProof/>
        </w:rPr>
        <w:drawing>
          <wp:inline distT="0" distB="0" distL="0" distR="0" wp14:anchorId="25F3DAC7" wp14:editId="56F24744">
            <wp:extent cx="6515100" cy="36645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png"/>
                    <pic:cNvPicPr/>
                  </pic:nvPicPr>
                  <pic:blipFill>
                    <a:blip r:embed="rId37"/>
                    <a:stretch>
                      <a:fillRect/>
                    </a:stretch>
                  </pic:blipFill>
                  <pic:spPr>
                    <a:xfrm>
                      <a:off x="0" y="0"/>
                      <a:ext cx="6515100" cy="3664585"/>
                    </a:xfrm>
                    <a:prstGeom prst="rect">
                      <a:avLst/>
                    </a:prstGeom>
                  </pic:spPr>
                </pic:pic>
              </a:graphicData>
            </a:graphic>
          </wp:inline>
        </w:drawing>
      </w:r>
    </w:p>
    <w:p w14:paraId="7B811191" w14:textId="77777777" w:rsidR="00B340F7" w:rsidRDefault="00B340F7">
      <w:pPr>
        <w:spacing w:line="288" w:lineRule="auto"/>
        <w:rPr>
          <w:sz w:val="20"/>
        </w:rPr>
      </w:pPr>
    </w:p>
    <w:p w14:paraId="0F93512E" w14:textId="77777777" w:rsidR="00B340F7" w:rsidRDefault="00B340F7">
      <w:pPr>
        <w:spacing w:line="288" w:lineRule="auto"/>
        <w:rPr>
          <w:sz w:val="20"/>
        </w:rPr>
      </w:pPr>
    </w:p>
    <w:p w14:paraId="47F76010" w14:textId="77777777" w:rsidR="00B340F7" w:rsidRDefault="00B340F7">
      <w:pPr>
        <w:spacing w:line="288" w:lineRule="auto"/>
        <w:rPr>
          <w:sz w:val="20"/>
        </w:rPr>
      </w:pPr>
    </w:p>
    <w:p w14:paraId="781564F7" w14:textId="77777777" w:rsidR="00B340F7" w:rsidRDefault="00B340F7">
      <w:pPr>
        <w:spacing w:line="288" w:lineRule="auto"/>
        <w:rPr>
          <w:sz w:val="20"/>
        </w:rPr>
      </w:pPr>
    </w:p>
    <w:p w14:paraId="150364E4" w14:textId="77777777" w:rsidR="00B340F7" w:rsidRDefault="00B340F7">
      <w:pPr>
        <w:spacing w:line="288" w:lineRule="auto"/>
        <w:rPr>
          <w:sz w:val="20"/>
        </w:rPr>
      </w:pPr>
    </w:p>
    <w:p w14:paraId="0B90D785" w14:textId="77777777" w:rsidR="00B340F7" w:rsidRDefault="00B340F7">
      <w:pPr>
        <w:spacing w:line="288" w:lineRule="auto"/>
        <w:rPr>
          <w:sz w:val="20"/>
        </w:rPr>
      </w:pPr>
    </w:p>
    <w:p w14:paraId="3D874514" w14:textId="77777777" w:rsidR="00B340F7" w:rsidRDefault="00B340F7">
      <w:pPr>
        <w:spacing w:line="288" w:lineRule="auto"/>
        <w:rPr>
          <w:sz w:val="20"/>
        </w:rPr>
      </w:pPr>
    </w:p>
    <w:p w14:paraId="710C8C8A" w14:textId="77777777" w:rsidR="00B340F7" w:rsidRDefault="00B340F7">
      <w:pPr>
        <w:spacing w:line="288" w:lineRule="auto"/>
        <w:rPr>
          <w:sz w:val="20"/>
        </w:rPr>
      </w:pPr>
    </w:p>
    <w:p w14:paraId="6F7141A5" w14:textId="77777777" w:rsidR="00B340F7" w:rsidRDefault="00B340F7">
      <w:pPr>
        <w:spacing w:line="288" w:lineRule="auto"/>
        <w:rPr>
          <w:sz w:val="20"/>
        </w:rPr>
      </w:pPr>
    </w:p>
    <w:p w14:paraId="2CBF1E9A" w14:textId="77777777" w:rsidR="00B340F7" w:rsidRDefault="00B340F7">
      <w:pPr>
        <w:spacing w:line="288" w:lineRule="auto"/>
        <w:rPr>
          <w:sz w:val="20"/>
        </w:rPr>
      </w:pPr>
    </w:p>
    <w:p w14:paraId="6764512B" w14:textId="77777777" w:rsidR="00B340F7" w:rsidRDefault="00B340F7">
      <w:pPr>
        <w:spacing w:line="288" w:lineRule="auto"/>
        <w:rPr>
          <w:sz w:val="20"/>
        </w:rPr>
      </w:pPr>
    </w:p>
    <w:p w14:paraId="7BB0AE94" w14:textId="77777777" w:rsidR="00B340F7" w:rsidRDefault="00B340F7">
      <w:pPr>
        <w:spacing w:line="288" w:lineRule="auto"/>
        <w:rPr>
          <w:sz w:val="20"/>
        </w:rPr>
      </w:pPr>
    </w:p>
    <w:p w14:paraId="0E3525AC" w14:textId="77777777" w:rsidR="00B340F7" w:rsidRDefault="00B340F7">
      <w:pPr>
        <w:spacing w:line="288" w:lineRule="auto"/>
        <w:rPr>
          <w:sz w:val="20"/>
        </w:rPr>
      </w:pPr>
    </w:p>
    <w:p w14:paraId="2CC255D3" w14:textId="77777777" w:rsidR="00B340F7" w:rsidRDefault="00B340F7">
      <w:pPr>
        <w:spacing w:line="288" w:lineRule="auto"/>
        <w:rPr>
          <w:sz w:val="20"/>
        </w:rPr>
      </w:pPr>
    </w:p>
    <w:p w14:paraId="1C366AE8" w14:textId="77777777" w:rsidR="00B340F7" w:rsidRDefault="00B340F7">
      <w:pPr>
        <w:spacing w:line="288" w:lineRule="auto"/>
        <w:rPr>
          <w:sz w:val="20"/>
        </w:rPr>
      </w:pPr>
    </w:p>
    <w:p w14:paraId="70387735" w14:textId="77777777" w:rsidR="00B340F7" w:rsidRDefault="00B340F7">
      <w:pPr>
        <w:spacing w:line="288" w:lineRule="auto"/>
        <w:rPr>
          <w:sz w:val="20"/>
        </w:rPr>
      </w:pPr>
    </w:p>
    <w:p w14:paraId="1F1E3F61" w14:textId="77777777" w:rsidR="00B340F7" w:rsidRDefault="00B340F7">
      <w:pPr>
        <w:spacing w:line="288" w:lineRule="auto"/>
        <w:rPr>
          <w:sz w:val="20"/>
        </w:rPr>
      </w:pPr>
    </w:p>
    <w:p w14:paraId="451D4B4C" w14:textId="77777777" w:rsidR="00B340F7" w:rsidRDefault="00B340F7">
      <w:pPr>
        <w:spacing w:line="288" w:lineRule="auto"/>
        <w:rPr>
          <w:sz w:val="20"/>
        </w:rPr>
      </w:pPr>
    </w:p>
    <w:p w14:paraId="6464C471" w14:textId="77777777" w:rsidR="00B340F7" w:rsidRDefault="00B340F7">
      <w:pPr>
        <w:spacing w:line="288" w:lineRule="auto"/>
        <w:rPr>
          <w:sz w:val="20"/>
        </w:rPr>
      </w:pPr>
    </w:p>
    <w:p w14:paraId="5531E09C" w14:textId="77777777" w:rsidR="00B340F7" w:rsidRDefault="00B340F7">
      <w:pPr>
        <w:spacing w:line="288" w:lineRule="auto"/>
        <w:rPr>
          <w:sz w:val="20"/>
        </w:rPr>
      </w:pPr>
    </w:p>
    <w:p w14:paraId="30EF686C" w14:textId="77777777" w:rsidR="00B340F7" w:rsidRDefault="00B340F7">
      <w:pPr>
        <w:spacing w:line="288" w:lineRule="auto"/>
        <w:rPr>
          <w:sz w:val="20"/>
        </w:rPr>
      </w:pPr>
    </w:p>
    <w:p w14:paraId="07E65540" w14:textId="77777777" w:rsidR="00B340F7" w:rsidRDefault="00B340F7">
      <w:pPr>
        <w:spacing w:line="288" w:lineRule="auto"/>
        <w:rPr>
          <w:sz w:val="20"/>
        </w:rPr>
      </w:pPr>
    </w:p>
    <w:p w14:paraId="6D27CC9E" w14:textId="77777777" w:rsidR="00B340F7" w:rsidRDefault="00B340F7">
      <w:pPr>
        <w:spacing w:line="288" w:lineRule="auto"/>
        <w:rPr>
          <w:sz w:val="20"/>
        </w:rPr>
      </w:pPr>
    </w:p>
    <w:p w14:paraId="32E32BFD" w14:textId="77777777" w:rsidR="00B340F7" w:rsidRDefault="00B340F7">
      <w:pPr>
        <w:spacing w:line="288" w:lineRule="auto"/>
        <w:rPr>
          <w:sz w:val="20"/>
        </w:rPr>
      </w:pPr>
    </w:p>
    <w:p w14:paraId="414FC379" w14:textId="77777777" w:rsidR="00B340F7" w:rsidRDefault="00B340F7">
      <w:pPr>
        <w:spacing w:line="288" w:lineRule="auto"/>
        <w:rPr>
          <w:sz w:val="20"/>
        </w:rPr>
      </w:pPr>
    </w:p>
    <w:p w14:paraId="33BEEAE1" w14:textId="77777777" w:rsidR="00B340F7" w:rsidRDefault="00B340F7">
      <w:pPr>
        <w:spacing w:line="288" w:lineRule="auto"/>
        <w:rPr>
          <w:sz w:val="20"/>
        </w:rPr>
      </w:pPr>
    </w:p>
    <w:p w14:paraId="0F243BF7" w14:textId="77777777" w:rsidR="00B340F7" w:rsidRDefault="00B340F7">
      <w:pPr>
        <w:spacing w:line="288" w:lineRule="auto"/>
        <w:rPr>
          <w:sz w:val="20"/>
        </w:rPr>
      </w:pPr>
    </w:p>
    <w:p w14:paraId="06F61DEB" w14:textId="77777777" w:rsidR="00B340F7" w:rsidRDefault="00B340F7">
      <w:pPr>
        <w:spacing w:line="288" w:lineRule="auto"/>
        <w:rPr>
          <w:sz w:val="20"/>
        </w:rPr>
      </w:pPr>
    </w:p>
    <w:p w14:paraId="671C5050" w14:textId="77777777" w:rsidR="00B340F7" w:rsidRDefault="00B340F7">
      <w:pPr>
        <w:spacing w:line="288" w:lineRule="auto"/>
        <w:rPr>
          <w:sz w:val="20"/>
        </w:rPr>
      </w:pPr>
    </w:p>
    <w:p w14:paraId="2F71FB86" w14:textId="77777777" w:rsidR="00B340F7" w:rsidRDefault="00B340F7">
      <w:pPr>
        <w:spacing w:line="288" w:lineRule="auto"/>
        <w:rPr>
          <w:sz w:val="20"/>
        </w:rPr>
      </w:pPr>
    </w:p>
    <w:p w14:paraId="0105395C" w14:textId="77777777" w:rsidR="00B340F7" w:rsidRDefault="00B340F7">
      <w:pPr>
        <w:spacing w:line="288" w:lineRule="auto"/>
        <w:rPr>
          <w:sz w:val="20"/>
        </w:rPr>
      </w:pPr>
    </w:p>
    <w:p w14:paraId="12568B5E" w14:textId="67381426" w:rsidR="00B340F7" w:rsidRDefault="00B340F7">
      <w:pPr>
        <w:spacing w:line="288" w:lineRule="auto"/>
        <w:rPr>
          <w:sz w:val="20"/>
        </w:rPr>
      </w:pPr>
      <w:r>
        <w:rPr>
          <w:noProof/>
        </w:rPr>
        <w:lastRenderedPageBreak/>
        <w:drawing>
          <wp:inline distT="0" distB="0" distL="0" distR="0" wp14:anchorId="6D69DF3A" wp14:editId="46E28239">
            <wp:extent cx="6515100" cy="36645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png"/>
                    <pic:cNvPicPr/>
                  </pic:nvPicPr>
                  <pic:blipFill>
                    <a:blip r:embed="rId38"/>
                    <a:stretch>
                      <a:fillRect/>
                    </a:stretch>
                  </pic:blipFill>
                  <pic:spPr>
                    <a:xfrm>
                      <a:off x="0" y="0"/>
                      <a:ext cx="6515100" cy="3664585"/>
                    </a:xfrm>
                    <a:prstGeom prst="rect">
                      <a:avLst/>
                    </a:prstGeom>
                  </pic:spPr>
                </pic:pic>
              </a:graphicData>
            </a:graphic>
          </wp:inline>
        </w:drawing>
      </w:r>
    </w:p>
    <w:sectPr w:rsidR="00B340F7">
      <w:pgSz w:w="12240" w:h="15840"/>
      <w:pgMar w:top="855" w:right="990" w:bottom="855" w:left="99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E592" w14:textId="77777777" w:rsidR="00914234" w:rsidRDefault="00914234">
      <w:r>
        <w:separator/>
      </w:r>
    </w:p>
  </w:endnote>
  <w:endnote w:type="continuationSeparator" w:id="0">
    <w:p w14:paraId="7EEB4AFF" w14:textId="77777777" w:rsidR="00914234" w:rsidRDefault="0091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7315" w14:textId="77777777" w:rsidR="00BA257A" w:rsidRDefault="00BA257A">
    <w:pPr>
      <w:spacing w:line="288" w:lineRule="auto"/>
      <w:jc w:val="center"/>
      <w:rPr>
        <w:sz w:val="20"/>
      </w:rPr>
    </w:pPr>
  </w:p>
  <w:tbl>
    <w:tblPr>
      <w:tblStyle w:val="TableNormal0"/>
      <w:tblW w:w="10260" w:type="dxa"/>
      <w:jc w:val="center"/>
      <w:tblInd w:w="0" w:type="dxa"/>
      <w:tblLayout w:type="fixed"/>
      <w:tblLook w:val="04A0" w:firstRow="1" w:lastRow="0" w:firstColumn="1" w:lastColumn="0" w:noHBand="0" w:noVBand="1"/>
    </w:tblPr>
    <w:tblGrid>
      <w:gridCol w:w="10260"/>
    </w:tblGrid>
    <w:tr w:rsidR="00BA257A" w14:paraId="44DDF581" w14:textId="77777777">
      <w:trPr>
        <w:trHeight w:hRule="exact" w:val="75"/>
        <w:jc w:val="center"/>
      </w:trPr>
      <w:tc>
        <w:tcPr>
          <w:tcW w:w="10260" w:type="dxa"/>
          <w:tcBorders>
            <w:top w:val="nil"/>
            <w:left w:val="nil"/>
            <w:bottom w:val="double" w:sz="8" w:space="0" w:color="000000"/>
            <w:right w:val="nil"/>
          </w:tcBorders>
          <w:tcMar>
            <w:top w:w="0" w:type="dxa"/>
            <w:left w:w="0" w:type="dxa"/>
            <w:bottom w:w="0" w:type="dxa"/>
            <w:right w:w="0" w:type="dxa"/>
          </w:tcMar>
          <w:vAlign w:val="bottom"/>
        </w:tcPr>
        <w:p w14:paraId="57DFEEEE" w14:textId="77777777" w:rsidR="00BA257A" w:rsidRDefault="00BA257A"/>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17353" w14:textId="77777777" w:rsidR="00BA257A" w:rsidRDefault="00BA257A">
    <w:pPr>
      <w:spacing w:line="288"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FF6F" w14:textId="77777777" w:rsidR="005804DE" w:rsidRDefault="005804DE">
    <w:pPr>
      <w:spacing w:after="200" w:line="300" w:lineRule="auto"/>
      <w:jc w:val="right"/>
      <w:rPr>
        <w:rFonts w:ascii="Calibri" w:eastAsia="Calibri" w:hAnsi="Calibri" w:cs="Calibri"/>
        <w:sz w:val="22"/>
      </w:rPr>
    </w:pPr>
    <w:r>
      <w:rPr>
        <w:rFonts w:ascii="Calibri" w:eastAsia="Calibri" w:hAnsi="Calibri" w:cs="Calibri"/>
        <w:sz w:val="22"/>
      </w:rPr>
      <w:fldChar w:fldCharType="begin"/>
    </w:r>
    <w:r>
      <w:rPr>
        <w:rFonts w:ascii="Calibri" w:eastAsia="Calibri" w:hAnsi="Calibri" w:cs="Calibri"/>
        <w:sz w:val="22"/>
      </w:rPr>
      <w:instrText xml:space="preserve"> PAGE </w:instrText>
    </w:r>
    <w:r>
      <w:rPr>
        <w:rFonts w:ascii="Calibri" w:eastAsia="Calibri" w:hAnsi="Calibri" w:cs="Calibri"/>
        <w:sz w:val="22"/>
      </w:rPr>
      <w:fldChar w:fldCharType="separate"/>
    </w:r>
    <w:r>
      <w:rPr>
        <w:rFonts w:ascii="Calibri" w:eastAsia="Calibri" w:hAnsi="Calibri" w:cs="Calibri"/>
        <w:sz w:val="22"/>
      </w:rPr>
      <w:t>14</w:t>
    </w:r>
    <w:r>
      <w:rPr>
        <w:rFonts w:ascii="Calibri" w:eastAsia="Calibri" w:hAnsi="Calibri" w:cs="Calibri"/>
        <w:sz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9D97" w14:textId="77777777" w:rsidR="005804DE" w:rsidRDefault="005804DE">
    <w:pPr>
      <w:spacing w:after="200" w:line="300" w:lineRule="auto"/>
      <w:jc w:val="right"/>
      <w:rPr>
        <w:rFonts w:ascii="Calibri" w:eastAsia="Calibri" w:hAnsi="Calibri" w:cs="Calibri"/>
        <w:sz w:val="22"/>
      </w:rPr>
    </w:pPr>
    <w:r>
      <w:rPr>
        <w:rFonts w:ascii="Calibri" w:eastAsia="Calibri" w:hAnsi="Calibri" w:cs="Calibri"/>
        <w:sz w:val="22"/>
      </w:rPr>
      <w:fldChar w:fldCharType="begin"/>
    </w:r>
    <w:r>
      <w:rPr>
        <w:rFonts w:ascii="Calibri" w:eastAsia="Calibri" w:hAnsi="Calibri" w:cs="Calibri"/>
        <w:sz w:val="22"/>
      </w:rPr>
      <w:instrText xml:space="preserve"> PAGE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9CAE" w14:textId="77777777" w:rsidR="00914234" w:rsidRDefault="00914234">
      <w:r>
        <w:separator/>
      </w:r>
    </w:p>
  </w:footnote>
  <w:footnote w:type="continuationSeparator" w:id="0">
    <w:p w14:paraId="1EBDA807" w14:textId="77777777" w:rsidR="00914234" w:rsidRDefault="00914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B70B" w14:textId="77777777" w:rsidR="00BA257A" w:rsidRDefault="00BA257A">
    <w:pPr>
      <w:spacing w:line="288"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3779" w14:textId="77777777" w:rsidR="005804DE" w:rsidRDefault="005804DE">
    <w:pPr>
      <w:spacing w:after="200" w:line="300" w:lineRule="auto"/>
      <w:jc w:val="center"/>
      <w:rPr>
        <w:rFonts w:ascii="Calibri" w:eastAsia="Calibri" w:hAnsi="Calibri" w:cs="Calibri"/>
        <w:b/>
        <w:sz w:val="22"/>
      </w:rPr>
    </w:pPr>
  </w:p>
  <w:p w14:paraId="4109FD64" w14:textId="77777777" w:rsidR="005804DE" w:rsidRDefault="005804DE">
    <w:pPr>
      <w:spacing w:after="200" w:line="300" w:lineRule="auto"/>
      <w:jc w:val="center"/>
      <w:rPr>
        <w:rFonts w:ascii="Calibri" w:eastAsia="Calibri" w:hAnsi="Calibri" w:cs="Calibri"/>
        <w:b/>
        <w:sz w:val="22"/>
      </w:rPr>
    </w:pPr>
  </w:p>
  <w:p w14:paraId="374AB667" w14:textId="77777777" w:rsidR="005804DE" w:rsidRDefault="005804DE">
    <w:pPr>
      <w:spacing w:after="200" w:line="300" w:lineRule="auto"/>
      <w:jc w:val="center"/>
      <w:rPr>
        <w:rFonts w:ascii="Calibri" w:eastAsia="Calibri" w:hAnsi="Calibri" w:cs="Calibri"/>
        <w:b/>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3FA2" w14:textId="77777777" w:rsidR="005804DE" w:rsidRDefault="005804DE">
    <w:pPr>
      <w:spacing w:after="200" w:line="300" w:lineRule="auto"/>
      <w:jc w:val="right"/>
      <w:rPr>
        <w:b/>
      </w:rPr>
    </w:pPr>
    <w:r>
      <w:rPr>
        <w:b/>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2F25" w14:textId="77777777" w:rsidR="005804DE" w:rsidRDefault="005804DE">
    <w:pPr>
      <w:spacing w:after="200" w:line="300" w:lineRule="auto"/>
      <w:rPr>
        <w:rFonts w:ascii="Calibri" w:eastAsia="Calibri" w:hAnsi="Calibri" w:cs="Calibri"/>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D371" w14:textId="77777777" w:rsidR="005804DE" w:rsidRDefault="005804DE">
    <w:pPr>
      <w:spacing w:after="200" w:line="300" w:lineRule="auto"/>
      <w:rPr>
        <w:rFonts w:ascii="Calibri" w:eastAsia="Calibri" w:hAnsi="Calibri" w:cs="Calibri"/>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C59D" w14:textId="77777777" w:rsidR="005804DE" w:rsidRDefault="005804DE">
    <w:pPr>
      <w:spacing w:after="200" w:line="300" w:lineRule="auto"/>
      <w:rPr>
        <w:rFonts w:ascii="Calibri" w:eastAsia="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15:restartNumberingAfterBreak="0">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13" w15:restartNumberingAfterBreak="0">
    <w:nsid w:val="0000000E"/>
    <w:multiLevelType w:val="hybridMultilevel"/>
    <w:tmpl w:val="0000000E"/>
    <w:lvl w:ilvl="0" w:tplc="D15E821E">
      <w:start w:val="1"/>
      <w:numFmt w:val="bullet"/>
      <w:lvlText w:val="•"/>
      <w:lvlJc w:val="left"/>
      <w:pPr>
        <w:tabs>
          <w:tab w:val="num" w:pos="720"/>
        </w:tabs>
        <w:ind w:left="720" w:hanging="360"/>
      </w:pPr>
      <w:rPr>
        <w:rFonts w:ascii="Calibri" w:eastAsia="Calibri" w:hAnsi="Calibri" w:cs="Calibri"/>
        <w:b w:val="0"/>
        <w:i w:val="0"/>
        <w:strike w:val="0"/>
        <w:sz w:val="24"/>
      </w:rPr>
    </w:lvl>
    <w:lvl w:ilvl="1" w:tplc="51628F68">
      <w:start w:val="1"/>
      <w:numFmt w:val="bullet"/>
      <w:lvlText w:val="o"/>
      <w:lvlJc w:val="left"/>
      <w:pPr>
        <w:tabs>
          <w:tab w:val="num" w:pos="1440"/>
        </w:tabs>
        <w:ind w:left="1440" w:hanging="360"/>
      </w:pPr>
      <w:rPr>
        <w:rFonts w:ascii="Courier New" w:hAnsi="Courier New"/>
      </w:rPr>
    </w:lvl>
    <w:lvl w:ilvl="2" w:tplc="1820C30E">
      <w:start w:val="1"/>
      <w:numFmt w:val="bullet"/>
      <w:lvlText w:val=""/>
      <w:lvlJc w:val="left"/>
      <w:pPr>
        <w:tabs>
          <w:tab w:val="num" w:pos="2160"/>
        </w:tabs>
        <w:ind w:left="2160" w:hanging="360"/>
      </w:pPr>
      <w:rPr>
        <w:rFonts w:ascii="Wingdings" w:hAnsi="Wingdings"/>
      </w:rPr>
    </w:lvl>
    <w:lvl w:ilvl="3" w:tplc="97FC44FE">
      <w:start w:val="1"/>
      <w:numFmt w:val="bullet"/>
      <w:lvlText w:val=""/>
      <w:lvlJc w:val="left"/>
      <w:pPr>
        <w:tabs>
          <w:tab w:val="num" w:pos="2880"/>
        </w:tabs>
        <w:ind w:left="2880" w:hanging="360"/>
      </w:pPr>
      <w:rPr>
        <w:rFonts w:ascii="Symbol" w:hAnsi="Symbol"/>
      </w:rPr>
    </w:lvl>
    <w:lvl w:ilvl="4" w:tplc="4FBEA59E">
      <w:start w:val="1"/>
      <w:numFmt w:val="bullet"/>
      <w:lvlText w:val="o"/>
      <w:lvlJc w:val="left"/>
      <w:pPr>
        <w:tabs>
          <w:tab w:val="num" w:pos="3600"/>
        </w:tabs>
        <w:ind w:left="3600" w:hanging="360"/>
      </w:pPr>
      <w:rPr>
        <w:rFonts w:ascii="Courier New" w:hAnsi="Courier New"/>
      </w:rPr>
    </w:lvl>
    <w:lvl w:ilvl="5" w:tplc="0F7AFDE4">
      <w:start w:val="1"/>
      <w:numFmt w:val="bullet"/>
      <w:lvlText w:val=""/>
      <w:lvlJc w:val="left"/>
      <w:pPr>
        <w:tabs>
          <w:tab w:val="num" w:pos="4320"/>
        </w:tabs>
        <w:ind w:left="4320" w:hanging="360"/>
      </w:pPr>
      <w:rPr>
        <w:rFonts w:ascii="Wingdings" w:hAnsi="Wingdings"/>
      </w:rPr>
    </w:lvl>
    <w:lvl w:ilvl="6" w:tplc="A39406DA">
      <w:start w:val="1"/>
      <w:numFmt w:val="bullet"/>
      <w:lvlText w:val=""/>
      <w:lvlJc w:val="left"/>
      <w:pPr>
        <w:tabs>
          <w:tab w:val="num" w:pos="5040"/>
        </w:tabs>
        <w:ind w:left="5040" w:hanging="360"/>
      </w:pPr>
      <w:rPr>
        <w:rFonts w:ascii="Symbol" w:hAnsi="Symbol"/>
      </w:rPr>
    </w:lvl>
    <w:lvl w:ilvl="7" w:tplc="36A602AE">
      <w:start w:val="1"/>
      <w:numFmt w:val="bullet"/>
      <w:lvlText w:val="o"/>
      <w:lvlJc w:val="left"/>
      <w:pPr>
        <w:tabs>
          <w:tab w:val="num" w:pos="5760"/>
        </w:tabs>
        <w:ind w:left="5760" w:hanging="360"/>
      </w:pPr>
      <w:rPr>
        <w:rFonts w:ascii="Courier New" w:hAnsi="Courier New"/>
      </w:rPr>
    </w:lvl>
    <w:lvl w:ilvl="8" w:tplc="344EF1D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2098BECE">
      <w:start w:val="1"/>
      <w:numFmt w:val="bullet"/>
      <w:lvlText w:val="•"/>
      <w:lvlJc w:val="left"/>
      <w:pPr>
        <w:tabs>
          <w:tab w:val="num" w:pos="720"/>
        </w:tabs>
        <w:ind w:left="720" w:hanging="360"/>
      </w:pPr>
      <w:rPr>
        <w:rFonts w:ascii="Times New Roman" w:eastAsia="Times New Roman" w:hAnsi="Times New Roman" w:cs="Times New Roman"/>
        <w:b w:val="0"/>
        <w:i w:val="0"/>
        <w:strike w:val="0"/>
        <w:sz w:val="24"/>
      </w:rPr>
    </w:lvl>
    <w:lvl w:ilvl="1" w:tplc="80E090A4">
      <w:start w:val="1"/>
      <w:numFmt w:val="bullet"/>
      <w:lvlText w:val="o"/>
      <w:lvlJc w:val="left"/>
      <w:pPr>
        <w:tabs>
          <w:tab w:val="num" w:pos="1440"/>
        </w:tabs>
        <w:ind w:left="1440" w:hanging="360"/>
      </w:pPr>
      <w:rPr>
        <w:rFonts w:ascii="Courier New" w:hAnsi="Courier New"/>
      </w:rPr>
    </w:lvl>
    <w:lvl w:ilvl="2" w:tplc="6A9EA664">
      <w:start w:val="1"/>
      <w:numFmt w:val="bullet"/>
      <w:lvlText w:val=""/>
      <w:lvlJc w:val="left"/>
      <w:pPr>
        <w:tabs>
          <w:tab w:val="num" w:pos="2160"/>
        </w:tabs>
        <w:ind w:left="2160" w:hanging="360"/>
      </w:pPr>
      <w:rPr>
        <w:rFonts w:ascii="Wingdings" w:hAnsi="Wingdings"/>
      </w:rPr>
    </w:lvl>
    <w:lvl w:ilvl="3" w:tplc="F0EE9420">
      <w:start w:val="1"/>
      <w:numFmt w:val="bullet"/>
      <w:lvlText w:val=""/>
      <w:lvlJc w:val="left"/>
      <w:pPr>
        <w:tabs>
          <w:tab w:val="num" w:pos="2880"/>
        </w:tabs>
        <w:ind w:left="2880" w:hanging="360"/>
      </w:pPr>
      <w:rPr>
        <w:rFonts w:ascii="Symbol" w:hAnsi="Symbol"/>
      </w:rPr>
    </w:lvl>
    <w:lvl w:ilvl="4" w:tplc="FB185628">
      <w:start w:val="1"/>
      <w:numFmt w:val="bullet"/>
      <w:lvlText w:val="o"/>
      <w:lvlJc w:val="left"/>
      <w:pPr>
        <w:tabs>
          <w:tab w:val="num" w:pos="3600"/>
        </w:tabs>
        <w:ind w:left="3600" w:hanging="360"/>
      </w:pPr>
      <w:rPr>
        <w:rFonts w:ascii="Courier New" w:hAnsi="Courier New"/>
      </w:rPr>
    </w:lvl>
    <w:lvl w:ilvl="5" w:tplc="8D9C0D56">
      <w:start w:val="1"/>
      <w:numFmt w:val="bullet"/>
      <w:lvlText w:val=""/>
      <w:lvlJc w:val="left"/>
      <w:pPr>
        <w:tabs>
          <w:tab w:val="num" w:pos="4320"/>
        </w:tabs>
        <w:ind w:left="4320" w:hanging="360"/>
      </w:pPr>
      <w:rPr>
        <w:rFonts w:ascii="Wingdings" w:hAnsi="Wingdings"/>
      </w:rPr>
    </w:lvl>
    <w:lvl w:ilvl="6" w:tplc="14CADE2A">
      <w:start w:val="1"/>
      <w:numFmt w:val="bullet"/>
      <w:lvlText w:val=""/>
      <w:lvlJc w:val="left"/>
      <w:pPr>
        <w:tabs>
          <w:tab w:val="num" w:pos="5040"/>
        </w:tabs>
        <w:ind w:left="5040" w:hanging="360"/>
      </w:pPr>
      <w:rPr>
        <w:rFonts w:ascii="Symbol" w:hAnsi="Symbol"/>
      </w:rPr>
    </w:lvl>
    <w:lvl w:ilvl="7" w:tplc="A0C2A3E6">
      <w:start w:val="1"/>
      <w:numFmt w:val="bullet"/>
      <w:lvlText w:val="o"/>
      <w:lvlJc w:val="left"/>
      <w:pPr>
        <w:tabs>
          <w:tab w:val="num" w:pos="5760"/>
        </w:tabs>
        <w:ind w:left="5760" w:hanging="360"/>
      </w:pPr>
      <w:rPr>
        <w:rFonts w:ascii="Courier New" w:hAnsi="Courier New"/>
      </w:rPr>
    </w:lvl>
    <w:lvl w:ilvl="8" w:tplc="343EA510">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E206942E">
      <w:start w:val="1"/>
      <w:numFmt w:val="bullet"/>
      <w:lvlText w:val="•"/>
      <w:lvlJc w:val="left"/>
      <w:pPr>
        <w:tabs>
          <w:tab w:val="num" w:pos="720"/>
        </w:tabs>
        <w:ind w:left="720" w:hanging="360"/>
      </w:pPr>
      <w:rPr>
        <w:rFonts w:ascii="Calibri" w:eastAsia="Calibri" w:hAnsi="Calibri" w:cs="Calibri"/>
        <w:b w:val="0"/>
        <w:i w:val="0"/>
        <w:strike w:val="0"/>
        <w:sz w:val="22"/>
      </w:rPr>
    </w:lvl>
    <w:lvl w:ilvl="1" w:tplc="4E16F4A6">
      <w:start w:val="1"/>
      <w:numFmt w:val="bullet"/>
      <w:lvlText w:val="o"/>
      <w:lvlJc w:val="left"/>
      <w:pPr>
        <w:tabs>
          <w:tab w:val="num" w:pos="1440"/>
        </w:tabs>
        <w:ind w:left="1440" w:hanging="360"/>
      </w:pPr>
      <w:rPr>
        <w:rFonts w:ascii="Courier New" w:hAnsi="Courier New"/>
      </w:rPr>
    </w:lvl>
    <w:lvl w:ilvl="2" w:tplc="10444D52">
      <w:start w:val="1"/>
      <w:numFmt w:val="bullet"/>
      <w:lvlText w:val=""/>
      <w:lvlJc w:val="left"/>
      <w:pPr>
        <w:tabs>
          <w:tab w:val="num" w:pos="2160"/>
        </w:tabs>
        <w:ind w:left="2160" w:hanging="360"/>
      </w:pPr>
      <w:rPr>
        <w:rFonts w:ascii="Wingdings" w:hAnsi="Wingdings"/>
      </w:rPr>
    </w:lvl>
    <w:lvl w:ilvl="3" w:tplc="AC245B90">
      <w:start w:val="1"/>
      <w:numFmt w:val="bullet"/>
      <w:lvlText w:val=""/>
      <w:lvlJc w:val="left"/>
      <w:pPr>
        <w:tabs>
          <w:tab w:val="num" w:pos="2880"/>
        </w:tabs>
        <w:ind w:left="2880" w:hanging="360"/>
      </w:pPr>
      <w:rPr>
        <w:rFonts w:ascii="Symbol" w:hAnsi="Symbol"/>
      </w:rPr>
    </w:lvl>
    <w:lvl w:ilvl="4" w:tplc="200266EE">
      <w:start w:val="1"/>
      <w:numFmt w:val="bullet"/>
      <w:lvlText w:val="o"/>
      <w:lvlJc w:val="left"/>
      <w:pPr>
        <w:tabs>
          <w:tab w:val="num" w:pos="3600"/>
        </w:tabs>
        <w:ind w:left="3600" w:hanging="360"/>
      </w:pPr>
      <w:rPr>
        <w:rFonts w:ascii="Courier New" w:hAnsi="Courier New"/>
      </w:rPr>
    </w:lvl>
    <w:lvl w:ilvl="5" w:tplc="43E28D22">
      <w:start w:val="1"/>
      <w:numFmt w:val="bullet"/>
      <w:lvlText w:val=""/>
      <w:lvlJc w:val="left"/>
      <w:pPr>
        <w:tabs>
          <w:tab w:val="num" w:pos="4320"/>
        </w:tabs>
        <w:ind w:left="4320" w:hanging="360"/>
      </w:pPr>
      <w:rPr>
        <w:rFonts w:ascii="Wingdings" w:hAnsi="Wingdings"/>
      </w:rPr>
    </w:lvl>
    <w:lvl w:ilvl="6" w:tplc="DE1C8E10">
      <w:start w:val="1"/>
      <w:numFmt w:val="bullet"/>
      <w:lvlText w:val=""/>
      <w:lvlJc w:val="left"/>
      <w:pPr>
        <w:tabs>
          <w:tab w:val="num" w:pos="5040"/>
        </w:tabs>
        <w:ind w:left="5040" w:hanging="360"/>
      </w:pPr>
      <w:rPr>
        <w:rFonts w:ascii="Symbol" w:hAnsi="Symbol"/>
      </w:rPr>
    </w:lvl>
    <w:lvl w:ilvl="7" w:tplc="61B613F0">
      <w:start w:val="1"/>
      <w:numFmt w:val="bullet"/>
      <w:lvlText w:val="o"/>
      <w:lvlJc w:val="left"/>
      <w:pPr>
        <w:tabs>
          <w:tab w:val="num" w:pos="5760"/>
        </w:tabs>
        <w:ind w:left="5760" w:hanging="360"/>
      </w:pPr>
      <w:rPr>
        <w:rFonts w:ascii="Courier New" w:hAnsi="Courier New"/>
      </w:rPr>
    </w:lvl>
    <w:lvl w:ilvl="8" w:tplc="224E86A0">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0E88C74A">
      <w:start w:val="1"/>
      <w:numFmt w:val="bullet"/>
      <w:lvlText w:val="•"/>
      <w:lvlJc w:val="left"/>
      <w:pPr>
        <w:tabs>
          <w:tab w:val="num" w:pos="720"/>
        </w:tabs>
        <w:ind w:left="720" w:hanging="360"/>
      </w:pPr>
      <w:rPr>
        <w:rFonts w:ascii="Calibri" w:eastAsia="Calibri" w:hAnsi="Calibri" w:cs="Calibri"/>
        <w:b w:val="0"/>
        <w:i w:val="0"/>
        <w:strike w:val="0"/>
        <w:sz w:val="22"/>
      </w:rPr>
    </w:lvl>
    <w:lvl w:ilvl="1" w:tplc="02D8658A">
      <w:start w:val="1"/>
      <w:numFmt w:val="bullet"/>
      <w:lvlText w:val="o"/>
      <w:lvlJc w:val="left"/>
      <w:pPr>
        <w:tabs>
          <w:tab w:val="num" w:pos="1440"/>
        </w:tabs>
        <w:ind w:left="1440" w:hanging="360"/>
      </w:pPr>
      <w:rPr>
        <w:rFonts w:ascii="Courier New" w:hAnsi="Courier New"/>
      </w:rPr>
    </w:lvl>
    <w:lvl w:ilvl="2" w:tplc="DCBEF768">
      <w:start w:val="1"/>
      <w:numFmt w:val="bullet"/>
      <w:lvlText w:val=""/>
      <w:lvlJc w:val="left"/>
      <w:pPr>
        <w:tabs>
          <w:tab w:val="num" w:pos="2160"/>
        </w:tabs>
        <w:ind w:left="2160" w:hanging="360"/>
      </w:pPr>
      <w:rPr>
        <w:rFonts w:ascii="Wingdings" w:hAnsi="Wingdings"/>
      </w:rPr>
    </w:lvl>
    <w:lvl w:ilvl="3" w:tplc="EA5A3004">
      <w:start w:val="1"/>
      <w:numFmt w:val="bullet"/>
      <w:lvlText w:val=""/>
      <w:lvlJc w:val="left"/>
      <w:pPr>
        <w:tabs>
          <w:tab w:val="num" w:pos="2880"/>
        </w:tabs>
        <w:ind w:left="2880" w:hanging="360"/>
      </w:pPr>
      <w:rPr>
        <w:rFonts w:ascii="Symbol" w:hAnsi="Symbol"/>
      </w:rPr>
    </w:lvl>
    <w:lvl w:ilvl="4" w:tplc="63868746">
      <w:start w:val="1"/>
      <w:numFmt w:val="bullet"/>
      <w:lvlText w:val="o"/>
      <w:lvlJc w:val="left"/>
      <w:pPr>
        <w:tabs>
          <w:tab w:val="num" w:pos="3600"/>
        </w:tabs>
        <w:ind w:left="3600" w:hanging="360"/>
      </w:pPr>
      <w:rPr>
        <w:rFonts w:ascii="Courier New" w:hAnsi="Courier New"/>
      </w:rPr>
    </w:lvl>
    <w:lvl w:ilvl="5" w:tplc="EA08E072">
      <w:start w:val="1"/>
      <w:numFmt w:val="bullet"/>
      <w:lvlText w:val=""/>
      <w:lvlJc w:val="left"/>
      <w:pPr>
        <w:tabs>
          <w:tab w:val="num" w:pos="4320"/>
        </w:tabs>
        <w:ind w:left="4320" w:hanging="360"/>
      </w:pPr>
      <w:rPr>
        <w:rFonts w:ascii="Wingdings" w:hAnsi="Wingdings"/>
      </w:rPr>
    </w:lvl>
    <w:lvl w:ilvl="6" w:tplc="1550F664">
      <w:start w:val="1"/>
      <w:numFmt w:val="bullet"/>
      <w:lvlText w:val=""/>
      <w:lvlJc w:val="left"/>
      <w:pPr>
        <w:tabs>
          <w:tab w:val="num" w:pos="5040"/>
        </w:tabs>
        <w:ind w:left="5040" w:hanging="360"/>
      </w:pPr>
      <w:rPr>
        <w:rFonts w:ascii="Symbol" w:hAnsi="Symbol"/>
      </w:rPr>
    </w:lvl>
    <w:lvl w:ilvl="7" w:tplc="234ED4EC">
      <w:start w:val="1"/>
      <w:numFmt w:val="bullet"/>
      <w:lvlText w:val="o"/>
      <w:lvlJc w:val="left"/>
      <w:pPr>
        <w:tabs>
          <w:tab w:val="num" w:pos="5760"/>
        </w:tabs>
        <w:ind w:left="5760" w:hanging="360"/>
      </w:pPr>
      <w:rPr>
        <w:rFonts w:ascii="Courier New" w:hAnsi="Courier New"/>
      </w:rPr>
    </w:lvl>
    <w:lvl w:ilvl="8" w:tplc="F9E466CA">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36747B88">
      <w:start w:val="1"/>
      <w:numFmt w:val="bullet"/>
      <w:lvlText w:val="•"/>
      <w:lvlJc w:val="left"/>
      <w:pPr>
        <w:tabs>
          <w:tab w:val="num" w:pos="720"/>
        </w:tabs>
        <w:ind w:left="720" w:hanging="360"/>
      </w:pPr>
      <w:rPr>
        <w:rFonts w:ascii="Calibri" w:eastAsia="Calibri" w:hAnsi="Calibri" w:cs="Calibri"/>
        <w:b w:val="0"/>
        <w:i w:val="0"/>
        <w:strike w:val="0"/>
        <w:sz w:val="22"/>
      </w:rPr>
    </w:lvl>
    <w:lvl w:ilvl="1" w:tplc="72DCC8F0">
      <w:start w:val="1"/>
      <w:numFmt w:val="bullet"/>
      <w:lvlText w:val="o"/>
      <w:lvlJc w:val="left"/>
      <w:pPr>
        <w:tabs>
          <w:tab w:val="num" w:pos="1440"/>
        </w:tabs>
        <w:ind w:left="1440" w:hanging="360"/>
      </w:pPr>
      <w:rPr>
        <w:rFonts w:ascii="Courier New" w:hAnsi="Courier New"/>
      </w:rPr>
    </w:lvl>
    <w:lvl w:ilvl="2" w:tplc="24D8F4A0">
      <w:start w:val="1"/>
      <w:numFmt w:val="bullet"/>
      <w:lvlText w:val=""/>
      <w:lvlJc w:val="left"/>
      <w:pPr>
        <w:tabs>
          <w:tab w:val="num" w:pos="2160"/>
        </w:tabs>
        <w:ind w:left="2160" w:hanging="360"/>
      </w:pPr>
      <w:rPr>
        <w:rFonts w:ascii="Wingdings" w:hAnsi="Wingdings"/>
      </w:rPr>
    </w:lvl>
    <w:lvl w:ilvl="3" w:tplc="61800124">
      <w:start w:val="1"/>
      <w:numFmt w:val="bullet"/>
      <w:lvlText w:val=""/>
      <w:lvlJc w:val="left"/>
      <w:pPr>
        <w:tabs>
          <w:tab w:val="num" w:pos="2880"/>
        </w:tabs>
        <w:ind w:left="2880" w:hanging="360"/>
      </w:pPr>
      <w:rPr>
        <w:rFonts w:ascii="Symbol" w:hAnsi="Symbol"/>
      </w:rPr>
    </w:lvl>
    <w:lvl w:ilvl="4" w:tplc="34D42FCE">
      <w:start w:val="1"/>
      <w:numFmt w:val="bullet"/>
      <w:lvlText w:val="o"/>
      <w:lvlJc w:val="left"/>
      <w:pPr>
        <w:tabs>
          <w:tab w:val="num" w:pos="3600"/>
        </w:tabs>
        <w:ind w:left="3600" w:hanging="360"/>
      </w:pPr>
      <w:rPr>
        <w:rFonts w:ascii="Courier New" w:hAnsi="Courier New"/>
      </w:rPr>
    </w:lvl>
    <w:lvl w:ilvl="5" w:tplc="4FEA1B02">
      <w:start w:val="1"/>
      <w:numFmt w:val="bullet"/>
      <w:lvlText w:val=""/>
      <w:lvlJc w:val="left"/>
      <w:pPr>
        <w:tabs>
          <w:tab w:val="num" w:pos="4320"/>
        </w:tabs>
        <w:ind w:left="4320" w:hanging="360"/>
      </w:pPr>
      <w:rPr>
        <w:rFonts w:ascii="Wingdings" w:hAnsi="Wingdings"/>
      </w:rPr>
    </w:lvl>
    <w:lvl w:ilvl="6" w:tplc="8318AAEC">
      <w:start w:val="1"/>
      <w:numFmt w:val="bullet"/>
      <w:lvlText w:val=""/>
      <w:lvlJc w:val="left"/>
      <w:pPr>
        <w:tabs>
          <w:tab w:val="num" w:pos="5040"/>
        </w:tabs>
        <w:ind w:left="5040" w:hanging="360"/>
      </w:pPr>
      <w:rPr>
        <w:rFonts w:ascii="Symbol" w:hAnsi="Symbol"/>
      </w:rPr>
    </w:lvl>
    <w:lvl w:ilvl="7" w:tplc="9886F598">
      <w:start w:val="1"/>
      <w:numFmt w:val="bullet"/>
      <w:lvlText w:val="o"/>
      <w:lvlJc w:val="left"/>
      <w:pPr>
        <w:tabs>
          <w:tab w:val="num" w:pos="5760"/>
        </w:tabs>
        <w:ind w:left="5760" w:hanging="360"/>
      </w:pPr>
      <w:rPr>
        <w:rFonts w:ascii="Courier New" w:hAnsi="Courier New"/>
      </w:rPr>
    </w:lvl>
    <w:lvl w:ilvl="8" w:tplc="75EA36FC">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multilevel"/>
    <w:tmpl w:val="00000008"/>
    <w:lvl w:ilvl="0">
      <w:start w:val="1"/>
      <w:numFmt w:val="decimal"/>
      <w:lvlText w:val="(%1)"/>
      <w:lvlJc w:val="left"/>
      <w:pPr>
        <w:tabs>
          <w:tab w:val="num" w:pos="1800"/>
        </w:tabs>
        <w:ind w:left="720" w:hanging="360"/>
      </w:pPr>
      <w:rPr>
        <w:rFonts w:ascii="Times New Roman" w:eastAsia="Times New Roman" w:hAnsi="Times New Roman" w:cs="Times New Roman"/>
        <w:b w:val="0"/>
        <w:i w:val="0"/>
        <w:strike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47945690">
    <w:abstractNumId w:val="0"/>
  </w:num>
  <w:num w:numId="2" w16cid:durableId="373387967">
    <w:abstractNumId w:val="1"/>
  </w:num>
  <w:num w:numId="3" w16cid:durableId="1204054928">
    <w:abstractNumId w:val="2"/>
  </w:num>
  <w:num w:numId="4" w16cid:durableId="8678977">
    <w:abstractNumId w:val="3"/>
  </w:num>
  <w:num w:numId="5" w16cid:durableId="1508250252">
    <w:abstractNumId w:val="4"/>
  </w:num>
  <w:num w:numId="6" w16cid:durableId="175929241">
    <w:abstractNumId w:val="5"/>
  </w:num>
  <w:num w:numId="7" w16cid:durableId="1938173450">
    <w:abstractNumId w:val="6"/>
  </w:num>
  <w:num w:numId="8" w16cid:durableId="37778910">
    <w:abstractNumId w:val="7"/>
  </w:num>
  <w:num w:numId="9" w16cid:durableId="2108841949">
    <w:abstractNumId w:val="8"/>
  </w:num>
  <w:num w:numId="10" w16cid:durableId="378945500">
    <w:abstractNumId w:val="9"/>
  </w:num>
  <w:num w:numId="11" w16cid:durableId="1357195930">
    <w:abstractNumId w:val="10"/>
  </w:num>
  <w:num w:numId="12" w16cid:durableId="692653110">
    <w:abstractNumId w:val="11"/>
  </w:num>
  <w:num w:numId="13" w16cid:durableId="1277567128">
    <w:abstractNumId w:val="12"/>
  </w:num>
  <w:num w:numId="14" w16cid:durableId="1677610262">
    <w:abstractNumId w:val="13"/>
  </w:num>
  <w:num w:numId="15" w16cid:durableId="488792089">
    <w:abstractNumId w:val="14"/>
  </w:num>
  <w:num w:numId="16" w16cid:durableId="1364092710">
    <w:abstractNumId w:val="15"/>
  </w:num>
  <w:num w:numId="17" w16cid:durableId="1831484735">
    <w:abstractNumId w:val="16"/>
  </w:num>
  <w:num w:numId="18" w16cid:durableId="1641687916">
    <w:abstractNumId w:val="17"/>
  </w:num>
  <w:num w:numId="19" w16cid:durableId="16881724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noLeading/>
    <w:suppressTopSpacingWP/>
    <w:compatSetting w:name="compatibilityMode" w:uri="http://schemas.microsoft.com/office/word" w:val="12"/>
    <w:compatSetting w:name="useWord2013TrackBottomHyphenation" w:uri="http://schemas.microsoft.com/office/word" w:val="1"/>
  </w:compat>
  <w:rsids>
    <w:rsidRoot w:val="00A77B3E"/>
    <w:rsid w:val="000E075A"/>
    <w:rsid w:val="001E040B"/>
    <w:rsid w:val="00313BC9"/>
    <w:rsid w:val="005804DE"/>
    <w:rsid w:val="00914234"/>
    <w:rsid w:val="00A77B3E"/>
    <w:rsid w:val="00B340F7"/>
    <w:rsid w:val="00BA257A"/>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1AFFFE1"/>
  <w15:docId w15:val="{D870ED1F-4ED6-4A30-BC81-0AE3B681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Calibri Light" w:hAnsi="Calibri Light"/>
      <w:color w:val="2F5496"/>
      <w:sz w:val="32"/>
      <w:szCs w:val="32"/>
    </w:rPr>
  </w:style>
  <w:style w:type="paragraph" w:styleId="Heading2">
    <w:name w:val="heading 2"/>
    <w:basedOn w:val="Normal"/>
    <w:next w:val="Normal"/>
    <w:link w:val="Heading2Char"/>
    <w:uiPriority w:val="9"/>
    <w:qFormat/>
    <w:rsid w:val="00506D7A"/>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qFormat/>
    <w:rsid w:val="00506D7A"/>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 w:type="paragraph" w:customStyle="1" w:styleId="Normal-wk">
    <w:name w:val="Normal-wk"/>
    <w:qFormat/>
    <w:pPr>
      <w:spacing w:line="288" w:lineRule="auto"/>
    </w:pPr>
    <w:rPr>
      <w:color w:val="000000"/>
    </w:r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paragraph" w:customStyle="1" w:styleId="Heading1-wk">
    <w:name w:val="Heading 1-wk"/>
    <w:qFormat/>
    <w:pPr>
      <w:spacing w:line="288" w:lineRule="auto"/>
    </w:pPr>
    <w:rPr>
      <w:b/>
      <w:color w:val="000000"/>
      <w:sz w:val="36"/>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paragraph" w:customStyle="1" w:styleId="Heading2-wk">
    <w:name w:val="Heading 2-wk"/>
    <w:qFormat/>
    <w:pPr>
      <w:spacing w:line="288" w:lineRule="auto"/>
    </w:pPr>
    <w:rPr>
      <w:b/>
      <w:color w:val="000000"/>
      <w:sz w:val="32"/>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paragraph" w:customStyle="1" w:styleId="Heading3-wk">
    <w:name w:val="Heading 3-wk"/>
    <w:qFormat/>
    <w:pPr>
      <w:spacing w:line="288" w:lineRule="auto"/>
    </w:pPr>
    <w:rPr>
      <w:color w:val="000000"/>
      <w:sz w:val="28"/>
    </w:rPr>
  </w:style>
  <w:style w:type="table" w:customStyle="1" w:styleId="TableNormal0">
    <w:name w:val="Table (Normal)"/>
    <w:rPr>
      <w:color w:val="000000"/>
    </w:rPr>
    <w:tblPr>
      <w:tblCellMar>
        <w:top w:w="0" w:type="dxa"/>
        <w:left w:w="0" w:type="dxa"/>
        <w:bottom w:w="0" w:type="dxa"/>
        <w:right w:w="0" w:type="dxa"/>
      </w:tblCellMar>
    </w:tblPr>
  </w:style>
  <w:style w:type="character" w:styleId="LineNumber">
    <w:name w:val="line number"/>
    <w:basedOn w:val="DefaultParagraphFont"/>
    <w:uiPriority w:val="99"/>
    <w:rsid w:val="0041372D"/>
    <w:rPr>
      <w:rFonts w:ascii="Times New Roman" w:eastAsia="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7.png"/><Relationship Id="rId39" Type="http://schemas.openxmlformats.org/officeDocument/2006/relationships/fontTable" Target="fontTable.xml"/><Relationship Id="rId21" Type="http://schemas.openxmlformats.org/officeDocument/2006/relationships/image" Target="media/image2.png"/><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hyperlink" Target="file:///C:\Users\patrick.diehr\Downloads\nnincq22026earningsprese.htm" TargetMode="Externa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url://docs.v1/doc:d3c638a1cc5d4c428ff691d22df3a31f"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20339-615E-416F-BB5C-DE8C054AD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4521</Words>
  <Characters>25049</Characters>
  <Application>Microsoft Office Word</Application>
  <DocSecurity>0</DocSecurity>
  <Lines>1565</Lines>
  <Paragraphs>896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8-K Earnings Release 2026-Q2</dc:title>
  <cp:lastModifiedBy>Patrick Diehr</cp:lastModifiedBy>
  <cp:revision>2</cp:revision>
  <dcterms:created xsi:type="dcterms:W3CDTF">2026-08-05T21:42:00Z</dcterms:created>
  <dcterms:modified xsi:type="dcterms:W3CDTF">2026-08-05T21:42:00Z</dcterms:modified>
</cp:coreProperties>
</file>