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0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06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AIKEN ROBERT M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71"/>
        <w:spacing w:after="0" w:line="354"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9" w:hanging="369"/>
        <w:spacing w:after="0"/>
        <w:tabs>
          <w:tab w:leader="none" w:pos="369"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03/02/2004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54" w:lineRule="exact"/>
        <w:rPr>
          <w:sz w:val="24"/>
          <w:szCs w:val="24"/>
          <w:color w:val="auto"/>
        </w:rPr>
      </w:pPr>
    </w:p>
    <w:p>
      <w:pPr>
        <w:sectPr>
          <w:pgSz w:w="11900" w:h="16838" w:orient="portrait"/>
          <w:cols w:equalWidth="0" w:num="3">
            <w:col w:w="3351" w:space="720"/>
            <w:col w:w="3263"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37604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gridSpan w:val="2"/>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40" w:type="dxa"/>
            <w:vAlign w:val="bottom"/>
          </w:tcPr>
          <w:p>
            <w:pPr>
              <w:spacing w:after="0"/>
              <w:rPr>
                <w:sz w:val="11"/>
                <w:szCs w:val="11"/>
                <w:color w:val="auto"/>
              </w:rPr>
            </w:pP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03/01/2004</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20,000</w:t>
            </w:r>
          </w:p>
        </w:tc>
        <w:tc>
          <w:tcPr>
            <w:tcW w:w="3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03/01/2005</w:t>
            </w: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03/01/2014</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8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William C. Kelly,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209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824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54"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0000FF"/>
        </w:rPr>
        <w:t>03/02/2004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8800" w:space="3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7"/>
          <w:szCs w:val="17"/>
          <w:b w:val="1"/>
          <w:bCs w:val="1"/>
          <w:color w:val="auto"/>
        </w:rPr>
        <w:t>POWER OF ATTORNEY</w:t>
      </w:r>
    </w:p>
    <w:p>
      <w:pPr>
        <w:spacing w:after="0" w:line="210" w:lineRule="exact"/>
        <w:rPr>
          <w:sz w:val="20"/>
          <w:szCs w:val="20"/>
          <w:color w:val="auto"/>
        </w:rPr>
      </w:pPr>
    </w:p>
    <w:p>
      <w:pPr>
        <w:ind w:right="1939" w:firstLine="1046"/>
        <w:spacing w:after="0" w:line="25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C. Kelly, Jr. and David L. Dyckman signing singly, the undersigned's true and lawful attorney-in-fact to:</w:t>
      </w:r>
    </w:p>
    <w:p>
      <w:pPr>
        <w:spacing w:after="0" w:line="196" w:lineRule="exact"/>
        <w:rPr>
          <w:sz w:val="20"/>
          <w:szCs w:val="20"/>
          <w:color w:val="auto"/>
        </w:rPr>
      </w:pPr>
    </w:p>
    <w:p>
      <w:pPr>
        <w:ind w:right="1839" w:firstLine="1053"/>
        <w:spacing w:after="0" w:line="252"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right="1839" w:firstLine="1053"/>
        <w:spacing w:after="0" w:line="252"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1839" w:firstLine="1053"/>
        <w:spacing w:after="0" w:line="251"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firstLine="1046"/>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400" w:lineRule="exact"/>
        <w:rPr>
          <w:sz w:val="20"/>
          <w:szCs w:val="20"/>
          <w:color w:val="auto"/>
        </w:rPr>
      </w:pPr>
    </w:p>
    <w:p>
      <w:pPr>
        <w:ind w:right="1839" w:firstLine="1046"/>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16th day of June, 2003.</w:t>
      </w:r>
    </w:p>
    <w:p>
      <w:pPr>
        <w:sectPr>
          <w:pgSz w:w="11900" w:h="16838" w:orient="portrait"/>
          <w:cols w:equalWidth="0" w:num="1">
            <w:col w:w="10219"/>
          </w:cols>
          <w:pgMar w:left="240" w:top="544" w:right="1440" w:bottom="1440" w:gutter="0" w:footer="0" w:header="0"/>
        </w:sectPr>
      </w:pPr>
    </w:p>
    <w:p>
      <w:pPr>
        <w:spacing w:after="0" w:line="193" w:lineRule="exact"/>
        <w:rPr>
          <w:sz w:val="20"/>
          <w:szCs w:val="20"/>
          <w:color w:val="auto"/>
        </w:rPr>
      </w:pPr>
    </w:p>
    <w:p>
      <w:pPr>
        <w:spacing w:after="0" w:line="507" w:lineRule="auto"/>
        <w:rPr>
          <w:sz w:val="20"/>
          <w:szCs w:val="20"/>
          <w:color w:val="auto"/>
        </w:rPr>
      </w:pPr>
      <w:r>
        <w:rPr>
          <w:rFonts w:ascii="Courier New" w:cs="Courier New" w:eastAsia="Courier New" w:hAnsi="Courier New"/>
          <w:sz w:val="17"/>
          <w:szCs w:val="17"/>
          <w:color w:val="auto"/>
        </w:rPr>
        <w:t>Signature Print Name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Robert M. Aiken, Jr.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Robert M. Aiken, Jr.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2">
        <w:col w:w="1060" w:space="100"/>
        <w:col w:w="9059"/>
      </w:cols>
      <w:pgMar w:left="240" w:top="5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574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2019-12-16T10:17:28Z</dcterms:created>
  <dcterms:modified xsi:type="dcterms:W3CDTF">2019-12-16T10:17:28Z</dcterms:modified>
</cp:coreProperties>
</file>